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pPr w:leftFromText="180" w:rightFromText="180" w:vertAnchor="text" w:horzAnchor="margin" w:tblpXSpec="center" w:tblpY="-646"/>
        <w:tblW w:w="14709" w:type="dxa"/>
        <w:tblLayout w:type="fixed"/>
        <w:tblLook w:val="04A0"/>
      </w:tblPr>
      <w:tblGrid>
        <w:gridCol w:w="3510"/>
        <w:gridCol w:w="5387"/>
        <w:gridCol w:w="1701"/>
        <w:gridCol w:w="4111"/>
      </w:tblGrid>
      <w:tr w:rsidR="00784712" w:rsidRPr="00716A3E" w:rsidTr="00B3729D">
        <w:tc>
          <w:tcPr>
            <w:tcW w:w="3510" w:type="dxa"/>
            <w:shd w:val="clear" w:color="auto" w:fill="FF0000"/>
          </w:tcPr>
          <w:p w:rsidR="00784712" w:rsidRPr="00B3729D" w:rsidRDefault="00784712" w:rsidP="009C62B9">
            <w:pPr>
              <w:pStyle w:val="a4"/>
              <w:jc w:val="center"/>
              <w:rPr>
                <w:rFonts w:ascii="Times New Roman" w:hAnsi="Times New Roman" w:cs="Times New Roman"/>
                <w:sz w:val="24"/>
                <w:szCs w:val="24"/>
                <w:highlight w:val="red"/>
                <w:lang w:eastAsia="ru-RU"/>
              </w:rPr>
            </w:pPr>
            <w:r w:rsidRPr="00B3729D">
              <w:rPr>
                <w:rFonts w:ascii="Times New Roman" w:hAnsi="Times New Roman" w:cs="Times New Roman"/>
                <w:sz w:val="24"/>
                <w:szCs w:val="24"/>
                <w:highlight w:val="red"/>
                <w:lang w:eastAsia="ru-RU"/>
              </w:rPr>
              <w:t>Тип сообщения</w:t>
            </w:r>
          </w:p>
        </w:tc>
        <w:tc>
          <w:tcPr>
            <w:tcW w:w="5387" w:type="dxa"/>
            <w:shd w:val="clear" w:color="auto" w:fill="FF0000"/>
          </w:tcPr>
          <w:p w:rsidR="00784712" w:rsidRPr="00B3729D" w:rsidRDefault="00784712" w:rsidP="009C62B9">
            <w:pPr>
              <w:pStyle w:val="a4"/>
              <w:jc w:val="center"/>
              <w:rPr>
                <w:rFonts w:ascii="Times New Roman" w:hAnsi="Times New Roman" w:cs="Times New Roman"/>
                <w:sz w:val="24"/>
                <w:szCs w:val="24"/>
                <w:highlight w:val="red"/>
                <w:lang w:eastAsia="ru-RU"/>
              </w:rPr>
            </w:pPr>
            <w:r w:rsidRPr="00B3729D">
              <w:rPr>
                <w:rFonts w:ascii="Times New Roman" w:hAnsi="Times New Roman" w:cs="Times New Roman"/>
                <w:sz w:val="24"/>
                <w:szCs w:val="24"/>
                <w:highlight w:val="red"/>
                <w:lang w:eastAsia="ru-RU"/>
              </w:rPr>
              <w:t>Что указывается</w:t>
            </w:r>
          </w:p>
        </w:tc>
        <w:tc>
          <w:tcPr>
            <w:tcW w:w="1701" w:type="dxa"/>
            <w:shd w:val="clear" w:color="auto" w:fill="FF0000"/>
          </w:tcPr>
          <w:p w:rsidR="00784712" w:rsidRPr="00B3729D" w:rsidRDefault="00784712" w:rsidP="009C62B9">
            <w:pPr>
              <w:pStyle w:val="a4"/>
              <w:jc w:val="center"/>
              <w:rPr>
                <w:rFonts w:ascii="Times New Roman" w:hAnsi="Times New Roman" w:cs="Times New Roman"/>
                <w:sz w:val="24"/>
                <w:szCs w:val="24"/>
                <w:highlight w:val="red"/>
                <w:lang w:eastAsia="ru-RU"/>
              </w:rPr>
            </w:pPr>
            <w:r w:rsidRPr="00B3729D">
              <w:rPr>
                <w:rFonts w:ascii="Times New Roman" w:hAnsi="Times New Roman" w:cs="Times New Roman"/>
                <w:sz w:val="24"/>
                <w:szCs w:val="24"/>
                <w:highlight w:val="red"/>
                <w:lang w:eastAsia="ru-RU"/>
              </w:rPr>
              <w:t>Необходимые документы</w:t>
            </w:r>
          </w:p>
        </w:tc>
        <w:tc>
          <w:tcPr>
            <w:tcW w:w="4111" w:type="dxa"/>
            <w:shd w:val="clear" w:color="auto" w:fill="FF0000"/>
          </w:tcPr>
          <w:p w:rsidR="00784712" w:rsidRPr="00B3729D" w:rsidRDefault="00784712" w:rsidP="009C62B9">
            <w:pPr>
              <w:pStyle w:val="a4"/>
              <w:jc w:val="center"/>
              <w:rPr>
                <w:rFonts w:ascii="Times New Roman" w:hAnsi="Times New Roman" w:cs="Times New Roman"/>
                <w:sz w:val="24"/>
                <w:szCs w:val="24"/>
                <w:highlight w:val="red"/>
                <w:lang w:eastAsia="ru-RU"/>
              </w:rPr>
            </w:pPr>
            <w:r w:rsidRPr="00B3729D">
              <w:rPr>
                <w:rFonts w:ascii="Times New Roman" w:hAnsi="Times New Roman" w:cs="Times New Roman"/>
                <w:sz w:val="24"/>
                <w:szCs w:val="24"/>
                <w:highlight w:val="red"/>
                <w:lang w:eastAsia="ru-RU"/>
              </w:rPr>
              <w:t>Правовое регулирование (ссылка на закон)</w:t>
            </w:r>
          </w:p>
        </w:tc>
      </w:tr>
      <w:tr w:rsidR="00784712" w:rsidRPr="00716A3E" w:rsidTr="00B3729D">
        <w:tc>
          <w:tcPr>
            <w:tcW w:w="14709" w:type="dxa"/>
            <w:gridSpan w:val="4"/>
            <w:shd w:val="clear" w:color="auto" w:fill="FFFF00"/>
          </w:tcPr>
          <w:p w:rsidR="00784712" w:rsidRPr="009C62B9" w:rsidRDefault="00784712" w:rsidP="00784712">
            <w:pPr>
              <w:pStyle w:val="a4"/>
              <w:jc w:val="center"/>
              <w:rPr>
                <w:rFonts w:ascii="Times New Roman" w:hAnsi="Times New Roman" w:cs="Times New Roman"/>
                <w:color w:val="000000"/>
                <w:sz w:val="24"/>
                <w:szCs w:val="24"/>
                <w:lang w:eastAsia="ru-RU"/>
              </w:rPr>
            </w:pPr>
            <w:r w:rsidRPr="009C62B9">
              <w:rPr>
                <w:rFonts w:ascii="Times New Roman" w:hAnsi="Times New Roman" w:cs="Times New Roman"/>
                <w:b/>
                <w:bCs/>
                <w:color w:val="000000"/>
                <w:sz w:val="24"/>
                <w:szCs w:val="24"/>
                <w:lang w:eastAsia="ru-RU"/>
              </w:rPr>
              <w:t>Корпоративные события</w:t>
            </w:r>
          </w:p>
        </w:tc>
      </w:tr>
      <w:tr w:rsidR="00784712" w:rsidRPr="00716A3E" w:rsidTr="009C62B9">
        <w:tc>
          <w:tcPr>
            <w:tcW w:w="3510" w:type="dxa"/>
          </w:tcPr>
          <w:p w:rsidR="00784712" w:rsidRPr="009C62B9" w:rsidRDefault="00784712" w:rsidP="00784712">
            <w:pPr>
              <w:pStyle w:val="a4"/>
              <w:rPr>
                <w:rFonts w:ascii="Times New Roman" w:hAnsi="Times New Roman" w:cs="Times New Roman"/>
                <w:sz w:val="24"/>
                <w:szCs w:val="24"/>
                <w:lang w:eastAsia="ru-RU"/>
              </w:rPr>
            </w:pPr>
            <w:r w:rsidRPr="009C62B9">
              <w:rPr>
                <w:rFonts w:ascii="Times New Roman" w:hAnsi="Times New Roman" w:cs="Times New Roman"/>
                <w:sz w:val="24"/>
                <w:szCs w:val="24"/>
                <w:lang w:eastAsia="ru-RU"/>
              </w:rPr>
              <w:t>Реорганизация ЮЛ</w:t>
            </w:r>
          </w:p>
        </w:tc>
        <w:tc>
          <w:tcPr>
            <w:tcW w:w="5387" w:type="dxa"/>
          </w:tcPr>
          <w:p w:rsidR="00784712" w:rsidRPr="009C62B9" w:rsidRDefault="00784712" w:rsidP="00784712">
            <w:pPr>
              <w:pStyle w:val="a4"/>
              <w:numPr>
                <w:ilvl w:val="0"/>
                <w:numId w:val="43"/>
              </w:numPr>
              <w:rPr>
                <w:rFonts w:ascii="Times New Roman" w:hAnsi="Times New Roman" w:cs="Times New Roman"/>
                <w:sz w:val="24"/>
                <w:szCs w:val="24"/>
                <w:lang w:eastAsia="ru-RU"/>
              </w:rPr>
            </w:pPr>
            <w:r w:rsidRPr="009C62B9">
              <w:rPr>
                <w:rFonts w:ascii="Times New Roman" w:hAnsi="Times New Roman" w:cs="Times New Roman"/>
                <w:sz w:val="24"/>
                <w:szCs w:val="24"/>
                <w:lang w:eastAsia="ru-RU"/>
              </w:rPr>
              <w:t>дата решения;</w:t>
            </w:r>
          </w:p>
          <w:p w:rsidR="00784712" w:rsidRPr="009C62B9" w:rsidRDefault="00784712" w:rsidP="00784712">
            <w:pPr>
              <w:pStyle w:val="a4"/>
              <w:numPr>
                <w:ilvl w:val="0"/>
                <w:numId w:val="43"/>
              </w:numPr>
              <w:rPr>
                <w:rFonts w:ascii="Times New Roman" w:hAnsi="Times New Roman" w:cs="Times New Roman"/>
                <w:sz w:val="24"/>
                <w:szCs w:val="24"/>
                <w:lang w:eastAsia="ru-RU"/>
              </w:rPr>
            </w:pPr>
            <w:r w:rsidRPr="009C62B9">
              <w:rPr>
                <w:rFonts w:ascii="Times New Roman" w:hAnsi="Times New Roman" w:cs="Times New Roman"/>
                <w:sz w:val="24"/>
                <w:szCs w:val="24"/>
                <w:lang w:eastAsia="ru-RU"/>
              </w:rPr>
              <w:t>форма реорганизации;</w:t>
            </w:r>
          </w:p>
          <w:p w:rsidR="00784712" w:rsidRPr="009C62B9" w:rsidRDefault="00784712" w:rsidP="00784712">
            <w:pPr>
              <w:pStyle w:val="a4"/>
              <w:numPr>
                <w:ilvl w:val="0"/>
                <w:numId w:val="43"/>
              </w:numPr>
              <w:rPr>
                <w:rFonts w:ascii="Times New Roman" w:hAnsi="Times New Roman" w:cs="Times New Roman"/>
                <w:sz w:val="24"/>
                <w:szCs w:val="24"/>
                <w:lang w:eastAsia="ru-RU"/>
              </w:rPr>
            </w:pPr>
            <w:r w:rsidRPr="009C62B9">
              <w:rPr>
                <w:rFonts w:ascii="Times New Roman" w:hAnsi="Times New Roman" w:cs="Times New Roman"/>
                <w:sz w:val="24"/>
                <w:szCs w:val="24"/>
                <w:lang w:eastAsia="ru-RU"/>
              </w:rPr>
              <w:t>сведения о каждом лице, участвующем в реорганизации, создаваемом или продолжающем деятельность;</w:t>
            </w:r>
          </w:p>
          <w:p w:rsidR="00784712" w:rsidRPr="009C62B9" w:rsidRDefault="00784712" w:rsidP="00784712">
            <w:pPr>
              <w:pStyle w:val="a4"/>
              <w:numPr>
                <w:ilvl w:val="0"/>
                <w:numId w:val="43"/>
              </w:numPr>
              <w:rPr>
                <w:rFonts w:ascii="Times New Roman" w:hAnsi="Times New Roman" w:cs="Times New Roman"/>
                <w:sz w:val="24"/>
                <w:szCs w:val="24"/>
                <w:lang w:eastAsia="ru-RU"/>
              </w:rPr>
            </w:pPr>
            <w:r w:rsidRPr="009C62B9">
              <w:rPr>
                <w:rFonts w:ascii="Times New Roman" w:hAnsi="Times New Roman" w:cs="Times New Roman"/>
                <w:sz w:val="24"/>
                <w:szCs w:val="24"/>
                <w:lang w:eastAsia="ru-RU"/>
              </w:rPr>
              <w:t>описание порядка, сроков и условий для предъявления требований кредиторами</w:t>
            </w:r>
          </w:p>
        </w:tc>
        <w:tc>
          <w:tcPr>
            <w:tcW w:w="1701" w:type="dxa"/>
          </w:tcPr>
          <w:p w:rsidR="00784712" w:rsidRPr="009C62B9" w:rsidRDefault="00784712" w:rsidP="00784712">
            <w:pPr>
              <w:pStyle w:val="a4"/>
              <w:rPr>
                <w:rFonts w:ascii="Times New Roman" w:hAnsi="Times New Roman" w:cs="Times New Roman"/>
                <w:sz w:val="24"/>
                <w:szCs w:val="24"/>
                <w:lang w:eastAsia="ru-RU"/>
              </w:rPr>
            </w:pPr>
          </w:p>
        </w:tc>
        <w:tc>
          <w:tcPr>
            <w:tcW w:w="4111" w:type="dxa"/>
          </w:tcPr>
          <w:p w:rsidR="00784712" w:rsidRPr="009C62B9" w:rsidRDefault="00784712" w:rsidP="00784712">
            <w:pPr>
              <w:pStyle w:val="a4"/>
              <w:rPr>
                <w:rFonts w:ascii="Times New Roman" w:hAnsi="Times New Roman" w:cs="Times New Roman"/>
                <w:sz w:val="24"/>
                <w:szCs w:val="24"/>
              </w:rPr>
            </w:pPr>
            <w:r w:rsidRPr="009C62B9">
              <w:rPr>
                <w:rFonts w:ascii="Times New Roman" w:hAnsi="Times New Roman" w:cs="Times New Roman"/>
                <w:sz w:val="24"/>
                <w:szCs w:val="24"/>
              </w:rPr>
              <w:t>Пп</w:t>
            </w:r>
            <w:proofErr w:type="gramStart"/>
            <w:r w:rsidRPr="009C62B9">
              <w:rPr>
                <w:rFonts w:ascii="Times New Roman" w:hAnsi="Times New Roman" w:cs="Times New Roman"/>
                <w:sz w:val="24"/>
                <w:szCs w:val="24"/>
              </w:rPr>
              <w:t>.«</w:t>
            </w:r>
            <w:proofErr w:type="gramEnd"/>
            <w:r w:rsidRPr="009C62B9">
              <w:rPr>
                <w:rFonts w:ascii="Times New Roman" w:hAnsi="Times New Roman" w:cs="Times New Roman"/>
                <w:sz w:val="24"/>
                <w:szCs w:val="24"/>
              </w:rPr>
              <w:t xml:space="preserve">н.6» п.7 </w:t>
            </w:r>
            <w:proofErr w:type="spellStart"/>
            <w:r w:rsidRPr="009C62B9">
              <w:rPr>
                <w:rFonts w:ascii="Times New Roman" w:hAnsi="Times New Roman" w:cs="Times New Roman"/>
                <w:sz w:val="24"/>
                <w:szCs w:val="24"/>
              </w:rPr>
              <w:t>ст</w:t>
            </w:r>
            <w:proofErr w:type="spellEnd"/>
            <w:r w:rsidRPr="009C62B9">
              <w:rPr>
                <w:rFonts w:ascii="Times New Roman" w:hAnsi="Times New Roman" w:cs="Times New Roman"/>
                <w:sz w:val="24"/>
                <w:szCs w:val="24"/>
              </w:rPr>
              <w:t xml:space="preserve"> 7.1 ФЗ №129 от 08.08.2001г.</w:t>
            </w:r>
          </w:p>
          <w:p w:rsidR="00784712" w:rsidRPr="009C62B9" w:rsidRDefault="00784712" w:rsidP="00784712">
            <w:pPr>
              <w:pStyle w:val="a4"/>
              <w:rPr>
                <w:rFonts w:ascii="Times New Roman" w:hAnsi="Times New Roman" w:cs="Times New Roman"/>
                <w:sz w:val="24"/>
                <w:szCs w:val="24"/>
              </w:rPr>
            </w:pPr>
            <w:r w:rsidRPr="009C62B9">
              <w:rPr>
                <w:rFonts w:ascii="Times New Roman" w:hAnsi="Times New Roman" w:cs="Times New Roman"/>
                <w:sz w:val="24"/>
                <w:szCs w:val="24"/>
              </w:rPr>
              <w:t>П.«с» ст.23 ФЗ №129 от 08.08.2001г.</w:t>
            </w:r>
          </w:p>
          <w:p w:rsidR="00784712" w:rsidRPr="009C62B9" w:rsidRDefault="00784712" w:rsidP="00784712">
            <w:pPr>
              <w:pStyle w:val="a4"/>
              <w:rPr>
                <w:rFonts w:ascii="Times New Roman" w:hAnsi="Times New Roman" w:cs="Times New Roman"/>
                <w:sz w:val="24"/>
                <w:szCs w:val="24"/>
              </w:rPr>
            </w:pPr>
            <w:r w:rsidRPr="009C62B9">
              <w:rPr>
                <w:rFonts w:ascii="Times New Roman" w:hAnsi="Times New Roman" w:cs="Times New Roman"/>
                <w:sz w:val="24"/>
                <w:szCs w:val="24"/>
                <w:lang w:eastAsia="ru-RU"/>
              </w:rPr>
              <w:t xml:space="preserve">П.2 ст.13 </w:t>
            </w:r>
            <w:r w:rsidRPr="009C62B9">
              <w:rPr>
                <w:rFonts w:ascii="Times New Roman" w:hAnsi="Times New Roman" w:cs="Times New Roman"/>
                <w:sz w:val="24"/>
                <w:szCs w:val="24"/>
              </w:rPr>
              <w:t>ФЗ №129 от 08.08.2001г.</w:t>
            </w:r>
          </w:p>
          <w:p w:rsidR="00784712" w:rsidRPr="009C62B9" w:rsidRDefault="00784712" w:rsidP="00784712">
            <w:pPr>
              <w:pStyle w:val="a4"/>
              <w:rPr>
                <w:rFonts w:ascii="Times New Roman" w:hAnsi="Times New Roman" w:cs="Times New Roman"/>
                <w:sz w:val="24"/>
                <w:szCs w:val="24"/>
                <w:lang w:eastAsia="ru-RU"/>
              </w:rPr>
            </w:pPr>
          </w:p>
        </w:tc>
      </w:tr>
      <w:tr w:rsidR="00784712" w:rsidRPr="00716A3E" w:rsidTr="009C62B9">
        <w:tc>
          <w:tcPr>
            <w:tcW w:w="3510" w:type="dxa"/>
          </w:tcPr>
          <w:p w:rsidR="00784712" w:rsidRPr="009C62B9" w:rsidRDefault="00784712" w:rsidP="00784712">
            <w:pPr>
              <w:pStyle w:val="a4"/>
              <w:rPr>
                <w:rFonts w:ascii="Times New Roman" w:hAnsi="Times New Roman" w:cs="Times New Roman"/>
                <w:sz w:val="24"/>
                <w:szCs w:val="24"/>
                <w:lang w:eastAsia="ru-RU"/>
              </w:rPr>
            </w:pPr>
            <w:r w:rsidRPr="009C62B9">
              <w:rPr>
                <w:rFonts w:ascii="Times New Roman" w:hAnsi="Times New Roman" w:cs="Times New Roman"/>
                <w:sz w:val="24"/>
                <w:szCs w:val="24"/>
                <w:lang w:eastAsia="ru-RU"/>
              </w:rPr>
              <w:t>Ликвидация ЮЛ</w:t>
            </w:r>
          </w:p>
        </w:tc>
        <w:tc>
          <w:tcPr>
            <w:tcW w:w="5387" w:type="dxa"/>
          </w:tcPr>
          <w:p w:rsidR="00784712" w:rsidRPr="009C62B9" w:rsidRDefault="00784712" w:rsidP="00784712">
            <w:pPr>
              <w:pStyle w:val="a4"/>
              <w:numPr>
                <w:ilvl w:val="0"/>
                <w:numId w:val="17"/>
              </w:numPr>
              <w:rPr>
                <w:rFonts w:ascii="Times New Roman" w:hAnsi="Times New Roman" w:cs="Times New Roman"/>
                <w:sz w:val="24"/>
                <w:szCs w:val="24"/>
                <w:lang w:eastAsia="ru-RU"/>
              </w:rPr>
            </w:pPr>
            <w:r w:rsidRPr="009C62B9">
              <w:rPr>
                <w:rFonts w:ascii="Times New Roman" w:hAnsi="Times New Roman" w:cs="Times New Roman"/>
                <w:sz w:val="24"/>
                <w:szCs w:val="24"/>
                <w:lang w:eastAsia="ru-RU"/>
              </w:rPr>
              <w:t>ИНН/Наименования лиц/иногда их адрес, которые участвуют в событии,</w:t>
            </w:r>
          </w:p>
          <w:p w:rsidR="00784712" w:rsidRPr="009C62B9" w:rsidRDefault="00784712" w:rsidP="00784712">
            <w:pPr>
              <w:pStyle w:val="a4"/>
              <w:numPr>
                <w:ilvl w:val="0"/>
                <w:numId w:val="17"/>
              </w:numPr>
              <w:rPr>
                <w:rFonts w:ascii="Times New Roman" w:hAnsi="Times New Roman" w:cs="Times New Roman"/>
                <w:sz w:val="24"/>
                <w:szCs w:val="24"/>
                <w:lang w:eastAsia="ru-RU"/>
              </w:rPr>
            </w:pPr>
            <w:r w:rsidRPr="009C62B9">
              <w:rPr>
                <w:rFonts w:ascii="Times New Roman" w:hAnsi="Times New Roman" w:cs="Times New Roman"/>
                <w:sz w:val="24"/>
                <w:szCs w:val="24"/>
                <w:lang w:eastAsia="ru-RU"/>
              </w:rPr>
              <w:t>наименование события и его дата;</w:t>
            </w:r>
          </w:p>
          <w:p w:rsidR="00784712" w:rsidRPr="009C62B9" w:rsidRDefault="00784712" w:rsidP="00784712">
            <w:pPr>
              <w:pStyle w:val="a4"/>
              <w:numPr>
                <w:ilvl w:val="0"/>
                <w:numId w:val="17"/>
              </w:numPr>
              <w:rPr>
                <w:rFonts w:ascii="Times New Roman" w:hAnsi="Times New Roman" w:cs="Times New Roman"/>
                <w:sz w:val="24"/>
                <w:szCs w:val="24"/>
                <w:lang w:eastAsia="ru-RU"/>
              </w:rPr>
            </w:pPr>
            <w:r w:rsidRPr="009C62B9">
              <w:rPr>
                <w:rFonts w:ascii="Times New Roman" w:hAnsi="Times New Roman" w:cs="Times New Roman"/>
                <w:sz w:val="24"/>
                <w:szCs w:val="24"/>
                <w:lang w:eastAsia="ru-RU"/>
              </w:rPr>
              <w:t>Информация о принятом решении;</w:t>
            </w:r>
          </w:p>
          <w:p w:rsidR="00784712" w:rsidRPr="009C62B9" w:rsidRDefault="00784712" w:rsidP="00784712">
            <w:pPr>
              <w:pStyle w:val="a4"/>
              <w:numPr>
                <w:ilvl w:val="0"/>
                <w:numId w:val="17"/>
              </w:numPr>
              <w:rPr>
                <w:rFonts w:ascii="Times New Roman" w:hAnsi="Times New Roman" w:cs="Times New Roman"/>
                <w:sz w:val="24"/>
                <w:szCs w:val="24"/>
                <w:lang w:eastAsia="ru-RU"/>
              </w:rPr>
            </w:pPr>
            <w:r w:rsidRPr="009C62B9">
              <w:rPr>
                <w:rFonts w:ascii="Times New Roman" w:hAnsi="Times New Roman" w:cs="Times New Roman"/>
                <w:sz w:val="24"/>
                <w:szCs w:val="24"/>
                <w:lang w:eastAsia="ru-RU"/>
              </w:rPr>
              <w:t>Порядок, сроки и условия для предъявления требований кредиторами юридического лица;</w:t>
            </w:r>
          </w:p>
        </w:tc>
        <w:tc>
          <w:tcPr>
            <w:tcW w:w="1701" w:type="dxa"/>
          </w:tcPr>
          <w:p w:rsidR="00784712" w:rsidRPr="009C62B9" w:rsidRDefault="00784712" w:rsidP="00784712">
            <w:pPr>
              <w:pStyle w:val="a4"/>
              <w:rPr>
                <w:rFonts w:ascii="Times New Roman" w:hAnsi="Times New Roman" w:cs="Times New Roman"/>
                <w:sz w:val="24"/>
                <w:szCs w:val="24"/>
                <w:lang w:eastAsia="ru-RU"/>
              </w:rPr>
            </w:pPr>
          </w:p>
        </w:tc>
        <w:tc>
          <w:tcPr>
            <w:tcW w:w="4111" w:type="dxa"/>
          </w:tcPr>
          <w:p w:rsidR="00784712" w:rsidRPr="009C62B9" w:rsidRDefault="00784712" w:rsidP="00784712">
            <w:pPr>
              <w:pStyle w:val="a4"/>
              <w:rPr>
                <w:rFonts w:ascii="Times New Roman" w:hAnsi="Times New Roman" w:cs="Times New Roman"/>
                <w:sz w:val="24"/>
                <w:szCs w:val="24"/>
              </w:rPr>
            </w:pPr>
            <w:r w:rsidRPr="009C62B9">
              <w:rPr>
                <w:rFonts w:ascii="Times New Roman" w:hAnsi="Times New Roman" w:cs="Times New Roman"/>
                <w:sz w:val="24"/>
                <w:szCs w:val="24"/>
              </w:rPr>
              <w:t>Пп</w:t>
            </w:r>
            <w:proofErr w:type="gramStart"/>
            <w:r w:rsidRPr="009C62B9">
              <w:rPr>
                <w:rFonts w:ascii="Times New Roman" w:hAnsi="Times New Roman" w:cs="Times New Roman"/>
                <w:sz w:val="24"/>
                <w:szCs w:val="24"/>
              </w:rPr>
              <w:t>.«</w:t>
            </w:r>
            <w:proofErr w:type="gramEnd"/>
            <w:r w:rsidRPr="009C62B9">
              <w:rPr>
                <w:rFonts w:ascii="Times New Roman" w:hAnsi="Times New Roman" w:cs="Times New Roman"/>
                <w:sz w:val="24"/>
                <w:szCs w:val="24"/>
              </w:rPr>
              <w:t xml:space="preserve">н.5» п.7 </w:t>
            </w:r>
            <w:proofErr w:type="spellStart"/>
            <w:r w:rsidRPr="009C62B9">
              <w:rPr>
                <w:rFonts w:ascii="Times New Roman" w:hAnsi="Times New Roman" w:cs="Times New Roman"/>
                <w:sz w:val="24"/>
                <w:szCs w:val="24"/>
              </w:rPr>
              <w:t>ст</w:t>
            </w:r>
            <w:proofErr w:type="spellEnd"/>
            <w:r w:rsidRPr="009C62B9">
              <w:rPr>
                <w:rFonts w:ascii="Times New Roman" w:hAnsi="Times New Roman" w:cs="Times New Roman"/>
                <w:sz w:val="24"/>
                <w:szCs w:val="24"/>
              </w:rPr>
              <w:t xml:space="preserve"> 7.1 ФЗ №129 от 08.08.2001г.</w:t>
            </w:r>
          </w:p>
          <w:p w:rsidR="00784712" w:rsidRPr="009C62B9" w:rsidRDefault="00784712" w:rsidP="00784712">
            <w:pPr>
              <w:pStyle w:val="a4"/>
              <w:rPr>
                <w:rFonts w:ascii="Times New Roman" w:hAnsi="Times New Roman" w:cs="Times New Roman"/>
                <w:sz w:val="24"/>
                <w:szCs w:val="24"/>
              </w:rPr>
            </w:pPr>
            <w:r w:rsidRPr="009C62B9">
              <w:rPr>
                <w:rFonts w:ascii="Times New Roman" w:hAnsi="Times New Roman" w:cs="Times New Roman"/>
                <w:sz w:val="24"/>
                <w:szCs w:val="24"/>
              </w:rPr>
              <w:t>П.«т» ст.23 ФЗ №129 от 08.08.2001г.</w:t>
            </w:r>
          </w:p>
          <w:p w:rsidR="00784712" w:rsidRPr="009C62B9" w:rsidRDefault="00784712" w:rsidP="00784712">
            <w:pPr>
              <w:pStyle w:val="a4"/>
              <w:rPr>
                <w:rFonts w:ascii="Times New Roman" w:hAnsi="Times New Roman" w:cs="Times New Roman"/>
                <w:sz w:val="24"/>
                <w:szCs w:val="24"/>
                <w:lang w:eastAsia="ru-RU"/>
              </w:rPr>
            </w:pPr>
            <w:r w:rsidRPr="009C62B9">
              <w:rPr>
                <w:rFonts w:ascii="Times New Roman" w:hAnsi="Times New Roman" w:cs="Times New Roman"/>
                <w:sz w:val="24"/>
                <w:szCs w:val="24"/>
                <w:lang w:eastAsia="ru-RU"/>
              </w:rPr>
              <w:t>П.1 ст.63 ГК РФ</w:t>
            </w:r>
          </w:p>
        </w:tc>
      </w:tr>
      <w:tr w:rsidR="00784712" w:rsidRPr="00716A3E" w:rsidTr="009C62B9">
        <w:tc>
          <w:tcPr>
            <w:tcW w:w="3510" w:type="dxa"/>
          </w:tcPr>
          <w:p w:rsidR="00784712" w:rsidRPr="009C62B9" w:rsidRDefault="00207B4F" w:rsidP="00784712">
            <w:pPr>
              <w:pStyle w:val="a4"/>
              <w:rPr>
                <w:rFonts w:ascii="Times New Roman" w:hAnsi="Times New Roman" w:cs="Times New Roman"/>
                <w:color w:val="000000" w:themeColor="text1"/>
                <w:sz w:val="24"/>
                <w:szCs w:val="24"/>
              </w:rPr>
            </w:pPr>
            <w:hyperlink r:id="rId5" w:history="1">
              <w:r w:rsidR="00784712" w:rsidRPr="009C62B9">
                <w:rPr>
                  <w:rStyle w:val="a5"/>
                  <w:rFonts w:ascii="Times New Roman" w:hAnsi="Times New Roman" w:cs="Times New Roman"/>
                  <w:color w:val="000000" w:themeColor="text1"/>
                  <w:sz w:val="24"/>
                  <w:szCs w:val="24"/>
                  <w:u w:val="none"/>
                </w:rPr>
                <w:t>Уменьшение уставного капитала</w:t>
              </w:r>
            </w:hyperlink>
          </w:p>
          <w:p w:rsidR="00784712" w:rsidRPr="009C62B9" w:rsidRDefault="00784712" w:rsidP="00784712">
            <w:pPr>
              <w:pStyle w:val="a4"/>
              <w:rPr>
                <w:rFonts w:ascii="Times New Roman" w:hAnsi="Times New Roman" w:cs="Times New Roman"/>
                <w:color w:val="000000" w:themeColor="text1"/>
                <w:sz w:val="24"/>
                <w:szCs w:val="24"/>
                <w:lang w:eastAsia="ru-RU"/>
              </w:rPr>
            </w:pPr>
          </w:p>
        </w:tc>
        <w:tc>
          <w:tcPr>
            <w:tcW w:w="5387" w:type="dxa"/>
          </w:tcPr>
          <w:p w:rsidR="00784712" w:rsidRPr="009C62B9" w:rsidRDefault="00784712" w:rsidP="00784712">
            <w:pPr>
              <w:pStyle w:val="a4"/>
              <w:rPr>
                <w:rFonts w:ascii="Times New Roman" w:hAnsi="Times New Roman" w:cs="Times New Roman"/>
                <w:sz w:val="24"/>
                <w:szCs w:val="24"/>
                <w:lang w:eastAsia="ru-RU"/>
              </w:rPr>
            </w:pPr>
            <w:r w:rsidRPr="009C62B9">
              <w:rPr>
                <w:rFonts w:ascii="Times New Roman" w:hAnsi="Times New Roman" w:cs="Times New Roman"/>
                <w:sz w:val="24"/>
                <w:szCs w:val="24"/>
                <w:lang w:eastAsia="ru-RU"/>
              </w:rPr>
              <w:t>Сообщение в реестре должно содержать в себе:</w:t>
            </w:r>
          </w:p>
          <w:p w:rsidR="00784712" w:rsidRPr="009C62B9" w:rsidRDefault="00784712" w:rsidP="00784712">
            <w:pPr>
              <w:pStyle w:val="a4"/>
              <w:numPr>
                <w:ilvl w:val="0"/>
                <w:numId w:val="39"/>
              </w:numPr>
              <w:rPr>
                <w:rFonts w:ascii="Times New Roman" w:hAnsi="Times New Roman" w:cs="Times New Roman"/>
                <w:sz w:val="24"/>
                <w:szCs w:val="24"/>
                <w:lang w:eastAsia="ru-RU"/>
              </w:rPr>
            </w:pPr>
            <w:r w:rsidRPr="009C62B9">
              <w:rPr>
                <w:rFonts w:ascii="Times New Roman" w:hAnsi="Times New Roman" w:cs="Times New Roman"/>
                <w:sz w:val="24"/>
                <w:szCs w:val="24"/>
                <w:lang w:eastAsia="ru-RU"/>
              </w:rPr>
              <w:t>Способ, порядок и условия уменьшения УК;</w:t>
            </w:r>
          </w:p>
          <w:p w:rsidR="00784712" w:rsidRPr="009C62B9" w:rsidRDefault="00784712" w:rsidP="00784712">
            <w:pPr>
              <w:pStyle w:val="a4"/>
              <w:numPr>
                <w:ilvl w:val="0"/>
                <w:numId w:val="39"/>
              </w:numPr>
              <w:rPr>
                <w:rFonts w:ascii="Times New Roman" w:hAnsi="Times New Roman" w:cs="Times New Roman"/>
                <w:sz w:val="24"/>
                <w:szCs w:val="24"/>
                <w:lang w:eastAsia="ru-RU"/>
              </w:rPr>
            </w:pPr>
            <w:r w:rsidRPr="009C62B9">
              <w:rPr>
                <w:rFonts w:ascii="Times New Roman" w:hAnsi="Times New Roman" w:cs="Times New Roman"/>
                <w:sz w:val="24"/>
                <w:szCs w:val="24"/>
                <w:lang w:eastAsia="ru-RU"/>
              </w:rPr>
              <w:t>Описание порядка, способов и условий предъявления требований его кредиторами.</w:t>
            </w:r>
          </w:p>
          <w:p w:rsidR="00784712" w:rsidRPr="009C62B9" w:rsidRDefault="00784712" w:rsidP="00784712">
            <w:pPr>
              <w:pStyle w:val="a4"/>
              <w:rPr>
                <w:rFonts w:ascii="Times New Roman" w:hAnsi="Times New Roman" w:cs="Times New Roman"/>
                <w:sz w:val="24"/>
                <w:szCs w:val="24"/>
                <w:lang w:eastAsia="ru-RU"/>
              </w:rPr>
            </w:pPr>
          </w:p>
        </w:tc>
        <w:tc>
          <w:tcPr>
            <w:tcW w:w="1701" w:type="dxa"/>
          </w:tcPr>
          <w:p w:rsidR="00784712" w:rsidRPr="009C62B9" w:rsidRDefault="00784712" w:rsidP="00784712">
            <w:pPr>
              <w:pStyle w:val="a4"/>
              <w:rPr>
                <w:rFonts w:ascii="Times New Roman" w:hAnsi="Times New Roman" w:cs="Times New Roman"/>
                <w:sz w:val="24"/>
                <w:szCs w:val="24"/>
              </w:rPr>
            </w:pPr>
          </w:p>
        </w:tc>
        <w:tc>
          <w:tcPr>
            <w:tcW w:w="4111" w:type="dxa"/>
          </w:tcPr>
          <w:p w:rsidR="00784712" w:rsidRPr="009C62B9" w:rsidRDefault="00784712" w:rsidP="00784712">
            <w:pPr>
              <w:pStyle w:val="a4"/>
              <w:rPr>
                <w:rFonts w:ascii="Times New Roman" w:hAnsi="Times New Roman" w:cs="Times New Roman"/>
                <w:sz w:val="24"/>
                <w:szCs w:val="24"/>
              </w:rPr>
            </w:pPr>
            <w:r w:rsidRPr="009C62B9">
              <w:rPr>
                <w:rFonts w:ascii="Times New Roman" w:hAnsi="Times New Roman" w:cs="Times New Roman"/>
                <w:sz w:val="24"/>
                <w:szCs w:val="24"/>
              </w:rPr>
              <w:t>Пп</w:t>
            </w:r>
            <w:proofErr w:type="gramStart"/>
            <w:r w:rsidRPr="009C62B9">
              <w:rPr>
                <w:rFonts w:ascii="Times New Roman" w:hAnsi="Times New Roman" w:cs="Times New Roman"/>
                <w:sz w:val="24"/>
                <w:szCs w:val="24"/>
              </w:rPr>
              <w:t>.«</w:t>
            </w:r>
            <w:proofErr w:type="gramEnd"/>
            <w:r w:rsidRPr="009C62B9">
              <w:rPr>
                <w:rFonts w:ascii="Times New Roman" w:hAnsi="Times New Roman" w:cs="Times New Roman"/>
                <w:sz w:val="24"/>
                <w:szCs w:val="24"/>
              </w:rPr>
              <w:t xml:space="preserve">н.7» п.7 </w:t>
            </w:r>
            <w:proofErr w:type="spellStart"/>
            <w:r w:rsidRPr="009C62B9">
              <w:rPr>
                <w:rFonts w:ascii="Times New Roman" w:hAnsi="Times New Roman" w:cs="Times New Roman"/>
                <w:sz w:val="24"/>
                <w:szCs w:val="24"/>
              </w:rPr>
              <w:t>ст</w:t>
            </w:r>
            <w:proofErr w:type="spellEnd"/>
            <w:r w:rsidRPr="009C62B9">
              <w:rPr>
                <w:rFonts w:ascii="Times New Roman" w:hAnsi="Times New Roman" w:cs="Times New Roman"/>
                <w:sz w:val="24"/>
                <w:szCs w:val="24"/>
              </w:rPr>
              <w:t xml:space="preserve"> 7.1 ФЗ №129 от 08.08.2001г.</w:t>
            </w:r>
          </w:p>
          <w:p w:rsidR="00784712" w:rsidRPr="009C62B9" w:rsidRDefault="00784712" w:rsidP="00784712">
            <w:pPr>
              <w:pStyle w:val="a4"/>
              <w:rPr>
                <w:rFonts w:ascii="Times New Roman" w:hAnsi="Times New Roman" w:cs="Times New Roman"/>
                <w:sz w:val="24"/>
                <w:szCs w:val="24"/>
              </w:rPr>
            </w:pPr>
            <w:r w:rsidRPr="009C62B9">
              <w:rPr>
                <w:rFonts w:ascii="Times New Roman" w:hAnsi="Times New Roman" w:cs="Times New Roman"/>
                <w:sz w:val="24"/>
                <w:szCs w:val="24"/>
              </w:rPr>
              <w:t>П.«у» ст.23 ФЗ №129 от 08.08.2001г.</w:t>
            </w:r>
          </w:p>
          <w:p w:rsidR="00784712" w:rsidRPr="009C62B9" w:rsidRDefault="00784712" w:rsidP="00784712">
            <w:pPr>
              <w:pStyle w:val="a4"/>
              <w:rPr>
                <w:rFonts w:ascii="Times New Roman" w:hAnsi="Times New Roman" w:cs="Times New Roman"/>
                <w:sz w:val="24"/>
                <w:szCs w:val="24"/>
              </w:rPr>
            </w:pPr>
            <w:r w:rsidRPr="009C62B9">
              <w:rPr>
                <w:rFonts w:ascii="Times New Roman" w:hAnsi="Times New Roman" w:cs="Times New Roman"/>
                <w:sz w:val="24"/>
                <w:szCs w:val="24"/>
                <w:lang w:eastAsia="ru-RU"/>
              </w:rPr>
              <w:t xml:space="preserve">П.3 ст.20 </w:t>
            </w:r>
            <w:r w:rsidRPr="009C62B9">
              <w:rPr>
                <w:rFonts w:ascii="Times New Roman" w:hAnsi="Times New Roman" w:cs="Times New Roman"/>
                <w:sz w:val="24"/>
                <w:szCs w:val="24"/>
              </w:rPr>
              <w:t>ФЗ №214 об «ООО»</w:t>
            </w:r>
          </w:p>
          <w:p w:rsidR="00784712" w:rsidRPr="009C62B9" w:rsidRDefault="00784712" w:rsidP="00784712">
            <w:pPr>
              <w:pStyle w:val="a4"/>
              <w:rPr>
                <w:rFonts w:ascii="Times New Roman" w:hAnsi="Times New Roman" w:cs="Times New Roman"/>
                <w:sz w:val="24"/>
                <w:szCs w:val="24"/>
                <w:lang w:eastAsia="ru-RU"/>
              </w:rPr>
            </w:pPr>
            <w:r w:rsidRPr="009C62B9">
              <w:rPr>
                <w:rFonts w:ascii="Times New Roman" w:hAnsi="Times New Roman" w:cs="Times New Roman"/>
                <w:sz w:val="24"/>
                <w:szCs w:val="24"/>
              </w:rPr>
              <w:t xml:space="preserve">П.1 </w:t>
            </w:r>
            <w:proofErr w:type="gramStart"/>
            <w:r w:rsidRPr="009C62B9">
              <w:rPr>
                <w:rFonts w:ascii="Times New Roman" w:hAnsi="Times New Roman" w:cs="Times New Roman"/>
                <w:sz w:val="24"/>
                <w:szCs w:val="24"/>
              </w:rPr>
              <w:t>СТ</w:t>
            </w:r>
            <w:proofErr w:type="gramEnd"/>
            <w:r w:rsidRPr="009C62B9">
              <w:rPr>
                <w:rFonts w:ascii="Times New Roman" w:hAnsi="Times New Roman" w:cs="Times New Roman"/>
                <w:sz w:val="24"/>
                <w:szCs w:val="24"/>
              </w:rPr>
              <w:t xml:space="preserve"> 30 ФЗ «208 об «АО»</w:t>
            </w:r>
          </w:p>
        </w:tc>
      </w:tr>
      <w:tr w:rsidR="00784712" w:rsidRPr="00716A3E" w:rsidTr="009C62B9">
        <w:tc>
          <w:tcPr>
            <w:tcW w:w="3510" w:type="dxa"/>
          </w:tcPr>
          <w:p w:rsidR="003017D7" w:rsidRPr="009C62B9" w:rsidRDefault="00207B4F" w:rsidP="00784712">
            <w:pPr>
              <w:pStyle w:val="a4"/>
              <w:rPr>
                <w:rFonts w:ascii="Times New Roman" w:hAnsi="Times New Roman" w:cs="Times New Roman"/>
                <w:color w:val="0D0D0D" w:themeColor="text1" w:themeTint="F2"/>
                <w:sz w:val="24"/>
                <w:szCs w:val="24"/>
                <w:shd w:val="clear" w:color="auto" w:fill="FFFFFF"/>
              </w:rPr>
            </w:pPr>
            <w:hyperlink r:id="rId6" w:history="1">
              <w:r w:rsidR="00784712" w:rsidRPr="009C62B9">
                <w:rPr>
                  <w:rStyle w:val="a5"/>
                  <w:rFonts w:ascii="Times New Roman" w:hAnsi="Times New Roman" w:cs="Times New Roman"/>
                  <w:color w:val="0D0D0D" w:themeColor="text1" w:themeTint="F2"/>
                  <w:sz w:val="24"/>
                  <w:szCs w:val="24"/>
                  <w:u w:val="none"/>
                  <w:shd w:val="clear" w:color="auto" w:fill="FFFFFF"/>
                </w:rPr>
                <w:t>Раскрытие финансовой отчетности</w:t>
              </w:r>
            </w:hyperlink>
            <w:r w:rsidR="003017D7" w:rsidRPr="009C62B9">
              <w:rPr>
                <w:rStyle w:val="a5"/>
                <w:rFonts w:ascii="Times New Roman" w:hAnsi="Times New Roman" w:cs="Times New Roman"/>
                <w:color w:val="0D0D0D" w:themeColor="text1" w:themeTint="F2"/>
                <w:sz w:val="24"/>
                <w:szCs w:val="24"/>
                <w:u w:val="none"/>
                <w:shd w:val="clear" w:color="auto" w:fill="FFFFFF"/>
              </w:rPr>
              <w:t>, если ФЗ установлена обязанность по раскрытию такой информации в СМИ</w:t>
            </w:r>
          </w:p>
        </w:tc>
        <w:tc>
          <w:tcPr>
            <w:tcW w:w="5387" w:type="dxa"/>
          </w:tcPr>
          <w:p w:rsidR="00784712" w:rsidRPr="009C62B9" w:rsidRDefault="00784712" w:rsidP="00784712">
            <w:pPr>
              <w:pStyle w:val="a4"/>
              <w:numPr>
                <w:ilvl w:val="0"/>
                <w:numId w:val="25"/>
              </w:numPr>
              <w:rPr>
                <w:rFonts w:ascii="Times New Roman" w:hAnsi="Times New Roman" w:cs="Times New Roman"/>
                <w:sz w:val="24"/>
                <w:szCs w:val="24"/>
              </w:rPr>
            </w:pPr>
            <w:r w:rsidRPr="009C62B9">
              <w:rPr>
                <w:rFonts w:ascii="Times New Roman" w:hAnsi="Times New Roman" w:cs="Times New Roman"/>
                <w:sz w:val="24"/>
                <w:szCs w:val="24"/>
              </w:rPr>
              <w:t xml:space="preserve">тип издания, где опубликована финансовая отчетность; </w:t>
            </w:r>
          </w:p>
          <w:p w:rsidR="00784712" w:rsidRPr="009C62B9" w:rsidRDefault="00784712" w:rsidP="00784712">
            <w:pPr>
              <w:pStyle w:val="a4"/>
              <w:numPr>
                <w:ilvl w:val="0"/>
                <w:numId w:val="25"/>
              </w:numPr>
              <w:rPr>
                <w:rFonts w:ascii="Times New Roman" w:hAnsi="Times New Roman" w:cs="Times New Roman"/>
                <w:sz w:val="24"/>
                <w:szCs w:val="24"/>
              </w:rPr>
            </w:pPr>
            <w:r w:rsidRPr="009C62B9">
              <w:rPr>
                <w:rFonts w:ascii="Times New Roman" w:hAnsi="Times New Roman" w:cs="Times New Roman"/>
                <w:sz w:val="24"/>
                <w:szCs w:val="24"/>
              </w:rPr>
              <w:t xml:space="preserve">наименование издания, где опубликована финансовая отчетность; </w:t>
            </w:r>
          </w:p>
          <w:p w:rsidR="00784712" w:rsidRPr="009C62B9" w:rsidRDefault="00784712" w:rsidP="00784712">
            <w:pPr>
              <w:pStyle w:val="a4"/>
              <w:numPr>
                <w:ilvl w:val="0"/>
                <w:numId w:val="25"/>
              </w:numPr>
              <w:rPr>
                <w:rFonts w:ascii="Times New Roman" w:hAnsi="Times New Roman" w:cs="Times New Roman"/>
                <w:sz w:val="24"/>
                <w:szCs w:val="24"/>
              </w:rPr>
            </w:pPr>
            <w:r w:rsidRPr="009C62B9">
              <w:rPr>
                <w:rFonts w:ascii="Times New Roman" w:hAnsi="Times New Roman" w:cs="Times New Roman"/>
                <w:sz w:val="24"/>
                <w:szCs w:val="24"/>
              </w:rPr>
              <w:t xml:space="preserve">лицензия издания; </w:t>
            </w:r>
          </w:p>
          <w:p w:rsidR="00784712" w:rsidRPr="009C62B9" w:rsidRDefault="00784712" w:rsidP="00784712">
            <w:pPr>
              <w:pStyle w:val="a4"/>
              <w:numPr>
                <w:ilvl w:val="0"/>
                <w:numId w:val="25"/>
              </w:numPr>
              <w:rPr>
                <w:rFonts w:ascii="Times New Roman" w:hAnsi="Times New Roman" w:cs="Times New Roman"/>
                <w:sz w:val="24"/>
                <w:szCs w:val="24"/>
              </w:rPr>
            </w:pPr>
            <w:r w:rsidRPr="009C62B9">
              <w:rPr>
                <w:rFonts w:ascii="Times New Roman" w:hAnsi="Times New Roman" w:cs="Times New Roman"/>
                <w:sz w:val="24"/>
                <w:szCs w:val="24"/>
              </w:rPr>
              <w:t xml:space="preserve">ссылка на публикацию (номер издания); </w:t>
            </w:r>
          </w:p>
          <w:p w:rsidR="00784712" w:rsidRPr="009C62B9" w:rsidRDefault="00784712" w:rsidP="00784712">
            <w:pPr>
              <w:pStyle w:val="a4"/>
              <w:numPr>
                <w:ilvl w:val="0"/>
                <w:numId w:val="25"/>
              </w:numPr>
              <w:rPr>
                <w:rFonts w:ascii="Times New Roman" w:hAnsi="Times New Roman" w:cs="Times New Roman"/>
                <w:sz w:val="24"/>
                <w:szCs w:val="24"/>
              </w:rPr>
            </w:pPr>
            <w:r w:rsidRPr="009C62B9">
              <w:rPr>
                <w:rFonts w:ascii="Times New Roman" w:hAnsi="Times New Roman" w:cs="Times New Roman"/>
                <w:sz w:val="24"/>
                <w:szCs w:val="24"/>
              </w:rPr>
              <w:t>сведения об отчетности (стандарт, тип отчетности, периодичность, отчетный период, тип документа, дата наступления основания для опубликования)</w:t>
            </w:r>
          </w:p>
        </w:tc>
        <w:tc>
          <w:tcPr>
            <w:tcW w:w="1701" w:type="dxa"/>
          </w:tcPr>
          <w:p w:rsidR="00784712" w:rsidRPr="009C62B9" w:rsidRDefault="00784712" w:rsidP="00784712">
            <w:pPr>
              <w:pStyle w:val="a4"/>
              <w:rPr>
                <w:rFonts w:ascii="Times New Roman" w:hAnsi="Times New Roman" w:cs="Times New Roman"/>
                <w:sz w:val="24"/>
                <w:szCs w:val="24"/>
              </w:rPr>
            </w:pPr>
          </w:p>
        </w:tc>
        <w:tc>
          <w:tcPr>
            <w:tcW w:w="4111" w:type="dxa"/>
          </w:tcPr>
          <w:p w:rsidR="00784712" w:rsidRPr="009C62B9" w:rsidRDefault="00784712" w:rsidP="00784712">
            <w:pPr>
              <w:pStyle w:val="a4"/>
              <w:rPr>
                <w:rFonts w:ascii="Times New Roman" w:hAnsi="Times New Roman" w:cs="Times New Roman"/>
                <w:sz w:val="24"/>
                <w:szCs w:val="24"/>
              </w:rPr>
            </w:pPr>
            <w:r w:rsidRPr="009C62B9">
              <w:rPr>
                <w:rFonts w:ascii="Times New Roman" w:hAnsi="Times New Roman" w:cs="Times New Roman"/>
                <w:sz w:val="24"/>
                <w:szCs w:val="24"/>
              </w:rPr>
              <w:t>Пп</w:t>
            </w:r>
            <w:proofErr w:type="gramStart"/>
            <w:r w:rsidRPr="009C62B9">
              <w:rPr>
                <w:rFonts w:ascii="Times New Roman" w:hAnsi="Times New Roman" w:cs="Times New Roman"/>
                <w:sz w:val="24"/>
                <w:szCs w:val="24"/>
              </w:rPr>
              <w:t>.«</w:t>
            </w:r>
            <w:proofErr w:type="gramEnd"/>
            <w:r w:rsidRPr="009C62B9">
              <w:rPr>
                <w:rFonts w:ascii="Times New Roman" w:hAnsi="Times New Roman" w:cs="Times New Roman"/>
                <w:sz w:val="24"/>
                <w:szCs w:val="24"/>
              </w:rPr>
              <w:t xml:space="preserve">л2» п.7 </w:t>
            </w:r>
            <w:proofErr w:type="spellStart"/>
            <w:r w:rsidRPr="009C62B9">
              <w:rPr>
                <w:rFonts w:ascii="Times New Roman" w:hAnsi="Times New Roman" w:cs="Times New Roman"/>
                <w:sz w:val="24"/>
                <w:szCs w:val="24"/>
              </w:rPr>
              <w:t>ст</w:t>
            </w:r>
            <w:proofErr w:type="spellEnd"/>
            <w:r w:rsidRPr="009C62B9">
              <w:rPr>
                <w:rFonts w:ascii="Times New Roman" w:hAnsi="Times New Roman" w:cs="Times New Roman"/>
                <w:sz w:val="24"/>
                <w:szCs w:val="24"/>
              </w:rPr>
              <w:t xml:space="preserve"> 7.1 ФЗ №129 от 08.08.2001г.</w:t>
            </w:r>
          </w:p>
          <w:p w:rsidR="00784712" w:rsidRPr="009C62B9" w:rsidRDefault="00784712" w:rsidP="00784712">
            <w:pPr>
              <w:pStyle w:val="a4"/>
              <w:rPr>
                <w:rFonts w:ascii="Times New Roman" w:hAnsi="Times New Roman" w:cs="Times New Roman"/>
                <w:sz w:val="24"/>
                <w:szCs w:val="24"/>
              </w:rPr>
            </w:pPr>
          </w:p>
        </w:tc>
      </w:tr>
      <w:tr w:rsidR="00784712" w:rsidRPr="00716A3E" w:rsidTr="00B3729D">
        <w:tc>
          <w:tcPr>
            <w:tcW w:w="14709" w:type="dxa"/>
            <w:gridSpan w:val="4"/>
            <w:shd w:val="clear" w:color="auto" w:fill="FFFF00"/>
          </w:tcPr>
          <w:p w:rsidR="00784712" w:rsidRPr="009C62B9" w:rsidRDefault="00784712" w:rsidP="00784712">
            <w:pPr>
              <w:pStyle w:val="a4"/>
              <w:jc w:val="center"/>
              <w:rPr>
                <w:rFonts w:ascii="Times New Roman" w:hAnsi="Times New Roman" w:cs="Times New Roman"/>
                <w:sz w:val="24"/>
                <w:szCs w:val="24"/>
                <w:lang w:eastAsia="ru-RU"/>
              </w:rPr>
            </w:pPr>
            <w:r w:rsidRPr="00B3729D">
              <w:rPr>
                <w:rFonts w:ascii="Times New Roman" w:hAnsi="Times New Roman" w:cs="Times New Roman"/>
                <w:b/>
                <w:bCs/>
                <w:color w:val="1B1B1C"/>
                <w:sz w:val="24"/>
                <w:szCs w:val="24"/>
                <w:highlight w:val="yellow"/>
                <w:shd w:val="clear" w:color="auto" w:fill="FFFFFF"/>
              </w:rPr>
              <w:t>Лицензии, разрешения, саморегулирование</w:t>
            </w:r>
          </w:p>
        </w:tc>
      </w:tr>
      <w:tr w:rsidR="00784712" w:rsidRPr="00716A3E" w:rsidTr="009C62B9">
        <w:tc>
          <w:tcPr>
            <w:tcW w:w="3510" w:type="dxa"/>
          </w:tcPr>
          <w:p w:rsidR="00784712" w:rsidRPr="009C62B9" w:rsidRDefault="00784712" w:rsidP="00784712">
            <w:pPr>
              <w:pStyle w:val="a4"/>
              <w:rPr>
                <w:rFonts w:ascii="Times New Roman" w:hAnsi="Times New Roman" w:cs="Times New Roman"/>
                <w:sz w:val="24"/>
                <w:szCs w:val="24"/>
              </w:rPr>
            </w:pPr>
            <w:r w:rsidRPr="009C62B9">
              <w:rPr>
                <w:rFonts w:ascii="Times New Roman" w:hAnsi="Times New Roman" w:cs="Times New Roman"/>
                <w:sz w:val="24"/>
                <w:szCs w:val="24"/>
              </w:rPr>
              <w:t xml:space="preserve">- </w:t>
            </w:r>
            <w:hyperlink r:id="rId7" w:history="1">
              <w:r w:rsidRPr="009C62B9">
                <w:rPr>
                  <w:rStyle w:val="a5"/>
                  <w:rFonts w:ascii="Times New Roman" w:hAnsi="Times New Roman" w:cs="Times New Roman"/>
                  <w:color w:val="auto"/>
                  <w:sz w:val="24"/>
                  <w:szCs w:val="24"/>
                  <w:u w:val="none"/>
                </w:rPr>
                <w:t>Получение лицензии</w:t>
              </w:r>
              <w:r w:rsidRPr="009C62B9">
                <w:rPr>
                  <w:rFonts w:ascii="Times New Roman" w:hAnsi="Times New Roman" w:cs="Times New Roman"/>
                  <w:sz w:val="24"/>
                  <w:szCs w:val="24"/>
                </w:rPr>
                <w:br/>
              </w:r>
              <w:r w:rsidRPr="009C62B9">
                <w:rPr>
                  <w:rStyle w:val="a5"/>
                  <w:rFonts w:ascii="Times New Roman" w:hAnsi="Times New Roman" w:cs="Times New Roman"/>
                  <w:color w:val="auto"/>
                  <w:sz w:val="24"/>
                  <w:szCs w:val="24"/>
                  <w:u w:val="none"/>
                </w:rPr>
                <w:t>- Возобновление действия лицензии</w:t>
              </w:r>
              <w:r w:rsidRPr="009C62B9">
                <w:rPr>
                  <w:rFonts w:ascii="Times New Roman" w:hAnsi="Times New Roman" w:cs="Times New Roman"/>
                  <w:sz w:val="24"/>
                  <w:szCs w:val="24"/>
                </w:rPr>
                <w:br/>
              </w:r>
              <w:r w:rsidRPr="009C62B9">
                <w:rPr>
                  <w:rStyle w:val="a5"/>
                  <w:rFonts w:ascii="Times New Roman" w:hAnsi="Times New Roman" w:cs="Times New Roman"/>
                  <w:color w:val="auto"/>
                  <w:sz w:val="24"/>
                  <w:szCs w:val="24"/>
                  <w:u w:val="none"/>
                </w:rPr>
                <w:lastRenderedPageBreak/>
                <w:t>- Ограничение или приостановление действия лицензии</w:t>
              </w:r>
              <w:r w:rsidRPr="009C62B9">
                <w:rPr>
                  <w:rFonts w:ascii="Times New Roman" w:hAnsi="Times New Roman" w:cs="Times New Roman"/>
                  <w:sz w:val="24"/>
                  <w:szCs w:val="24"/>
                </w:rPr>
                <w:br/>
              </w:r>
              <w:r w:rsidRPr="009C62B9">
                <w:rPr>
                  <w:rStyle w:val="a5"/>
                  <w:rFonts w:ascii="Times New Roman" w:hAnsi="Times New Roman" w:cs="Times New Roman"/>
                  <w:color w:val="auto"/>
                  <w:sz w:val="24"/>
                  <w:szCs w:val="24"/>
                  <w:u w:val="none"/>
                </w:rPr>
                <w:t>- Переоформление лицензии</w:t>
              </w:r>
              <w:r w:rsidRPr="009C62B9">
                <w:rPr>
                  <w:rFonts w:ascii="Times New Roman" w:hAnsi="Times New Roman" w:cs="Times New Roman"/>
                  <w:sz w:val="24"/>
                  <w:szCs w:val="24"/>
                </w:rPr>
                <w:br/>
              </w:r>
              <w:r w:rsidRPr="009C62B9">
                <w:rPr>
                  <w:rStyle w:val="a5"/>
                  <w:rFonts w:ascii="Times New Roman" w:hAnsi="Times New Roman" w:cs="Times New Roman"/>
                  <w:color w:val="auto"/>
                  <w:sz w:val="24"/>
                  <w:szCs w:val="24"/>
                  <w:u w:val="none"/>
                </w:rPr>
                <w:t>- Аннулирование или прекращение действия лицензии</w:t>
              </w:r>
            </w:hyperlink>
          </w:p>
        </w:tc>
        <w:tc>
          <w:tcPr>
            <w:tcW w:w="5387" w:type="dxa"/>
          </w:tcPr>
          <w:p w:rsidR="00784712" w:rsidRPr="009C62B9" w:rsidRDefault="00784712" w:rsidP="00784712">
            <w:pPr>
              <w:pStyle w:val="a4"/>
              <w:rPr>
                <w:rFonts w:ascii="Times New Roman" w:hAnsi="Times New Roman" w:cs="Times New Roman"/>
                <w:sz w:val="24"/>
                <w:szCs w:val="24"/>
              </w:rPr>
            </w:pPr>
            <w:r w:rsidRPr="009C62B9">
              <w:rPr>
                <w:rFonts w:ascii="Times New Roman" w:hAnsi="Times New Roman" w:cs="Times New Roman"/>
                <w:sz w:val="24"/>
                <w:szCs w:val="24"/>
              </w:rPr>
              <w:lastRenderedPageBreak/>
              <w:t>1. Номер лицензии;</w:t>
            </w:r>
          </w:p>
          <w:p w:rsidR="00784712" w:rsidRPr="009C62B9" w:rsidRDefault="00784712" w:rsidP="00784712">
            <w:pPr>
              <w:pStyle w:val="a4"/>
              <w:rPr>
                <w:rFonts w:ascii="Times New Roman" w:hAnsi="Times New Roman" w:cs="Times New Roman"/>
                <w:sz w:val="24"/>
                <w:szCs w:val="24"/>
              </w:rPr>
            </w:pPr>
            <w:r w:rsidRPr="009C62B9">
              <w:rPr>
                <w:rFonts w:ascii="Times New Roman" w:hAnsi="Times New Roman" w:cs="Times New Roman"/>
                <w:sz w:val="24"/>
                <w:szCs w:val="24"/>
              </w:rPr>
              <w:t xml:space="preserve">2. Срок действия лицензии </w:t>
            </w:r>
          </w:p>
          <w:p w:rsidR="00784712" w:rsidRPr="009C62B9" w:rsidRDefault="00784712" w:rsidP="00784712">
            <w:pPr>
              <w:pStyle w:val="a4"/>
              <w:rPr>
                <w:rFonts w:ascii="Times New Roman" w:hAnsi="Times New Roman" w:cs="Times New Roman"/>
                <w:sz w:val="24"/>
                <w:szCs w:val="24"/>
              </w:rPr>
            </w:pPr>
            <w:r w:rsidRPr="009C62B9">
              <w:rPr>
                <w:rFonts w:ascii="Times New Roman" w:hAnsi="Times New Roman" w:cs="Times New Roman"/>
                <w:sz w:val="24"/>
                <w:szCs w:val="24"/>
              </w:rPr>
              <w:t xml:space="preserve">3. Лицензируемая деятельность </w:t>
            </w:r>
          </w:p>
          <w:p w:rsidR="00784712" w:rsidRPr="009C62B9" w:rsidRDefault="00784712" w:rsidP="00784712">
            <w:pPr>
              <w:pStyle w:val="a4"/>
              <w:rPr>
                <w:rFonts w:ascii="Times New Roman" w:hAnsi="Times New Roman" w:cs="Times New Roman"/>
                <w:sz w:val="24"/>
                <w:szCs w:val="24"/>
              </w:rPr>
            </w:pPr>
            <w:r w:rsidRPr="009C62B9">
              <w:rPr>
                <w:rFonts w:ascii="Times New Roman" w:hAnsi="Times New Roman" w:cs="Times New Roman"/>
                <w:sz w:val="24"/>
                <w:szCs w:val="24"/>
              </w:rPr>
              <w:lastRenderedPageBreak/>
              <w:t>4. Оказываемые услуги</w:t>
            </w:r>
          </w:p>
          <w:p w:rsidR="00784712" w:rsidRPr="009C62B9" w:rsidRDefault="00784712" w:rsidP="00784712">
            <w:pPr>
              <w:pStyle w:val="a4"/>
              <w:rPr>
                <w:rFonts w:ascii="Times New Roman" w:hAnsi="Times New Roman" w:cs="Times New Roman"/>
                <w:sz w:val="24"/>
                <w:szCs w:val="24"/>
              </w:rPr>
            </w:pPr>
            <w:r w:rsidRPr="009C62B9">
              <w:rPr>
                <w:rFonts w:ascii="Times New Roman" w:hAnsi="Times New Roman" w:cs="Times New Roman"/>
                <w:sz w:val="24"/>
                <w:szCs w:val="24"/>
              </w:rPr>
              <w:t>5. Лицензирующий орган (ИНН, ОГРН)</w:t>
            </w:r>
          </w:p>
          <w:p w:rsidR="00784712" w:rsidRPr="009C62B9" w:rsidRDefault="00784712" w:rsidP="00784712">
            <w:pPr>
              <w:pStyle w:val="a4"/>
              <w:rPr>
                <w:rFonts w:ascii="Times New Roman" w:hAnsi="Times New Roman" w:cs="Times New Roman"/>
                <w:sz w:val="24"/>
                <w:szCs w:val="24"/>
              </w:rPr>
            </w:pPr>
            <w:r w:rsidRPr="009C62B9">
              <w:rPr>
                <w:rFonts w:ascii="Times New Roman" w:hAnsi="Times New Roman" w:cs="Times New Roman"/>
                <w:sz w:val="24"/>
                <w:szCs w:val="24"/>
              </w:rPr>
              <w:t xml:space="preserve">6. Дата (выдачи лицензии / возобновления лицензии / ограничения или приостановления </w:t>
            </w:r>
            <w:proofErr w:type="gramStart"/>
            <w:r w:rsidRPr="009C62B9">
              <w:rPr>
                <w:rFonts w:ascii="Times New Roman" w:hAnsi="Times New Roman" w:cs="Times New Roman"/>
                <w:sz w:val="24"/>
                <w:szCs w:val="24"/>
              </w:rPr>
              <w:t>лицензии / переоформления лицензии / аннулирования лицензии</w:t>
            </w:r>
            <w:proofErr w:type="gramEnd"/>
            <w:r w:rsidRPr="009C62B9">
              <w:rPr>
                <w:rFonts w:ascii="Times New Roman" w:hAnsi="Times New Roman" w:cs="Times New Roman"/>
                <w:sz w:val="24"/>
                <w:szCs w:val="24"/>
              </w:rPr>
              <w:t>)</w:t>
            </w:r>
          </w:p>
        </w:tc>
        <w:tc>
          <w:tcPr>
            <w:tcW w:w="1701" w:type="dxa"/>
          </w:tcPr>
          <w:p w:rsidR="00784712" w:rsidRPr="009C62B9" w:rsidRDefault="00784712" w:rsidP="00784712">
            <w:pPr>
              <w:pStyle w:val="a4"/>
              <w:rPr>
                <w:rFonts w:ascii="Times New Roman" w:hAnsi="Times New Roman" w:cs="Times New Roman"/>
                <w:sz w:val="24"/>
                <w:szCs w:val="24"/>
                <w:lang w:eastAsia="ru-RU"/>
              </w:rPr>
            </w:pPr>
          </w:p>
        </w:tc>
        <w:tc>
          <w:tcPr>
            <w:tcW w:w="4111" w:type="dxa"/>
          </w:tcPr>
          <w:p w:rsidR="00784712" w:rsidRPr="009C62B9" w:rsidRDefault="00784712" w:rsidP="00784712">
            <w:pPr>
              <w:pStyle w:val="a4"/>
              <w:rPr>
                <w:rFonts w:ascii="Times New Roman" w:hAnsi="Times New Roman" w:cs="Times New Roman"/>
                <w:sz w:val="24"/>
                <w:szCs w:val="24"/>
                <w:lang w:eastAsia="ru-RU"/>
              </w:rPr>
            </w:pPr>
            <w:proofErr w:type="spellStart"/>
            <w:r w:rsidRPr="009C62B9">
              <w:rPr>
                <w:rFonts w:ascii="Times New Roman" w:hAnsi="Times New Roman" w:cs="Times New Roman"/>
                <w:sz w:val="24"/>
                <w:szCs w:val="24"/>
                <w:lang w:eastAsia="ru-RU"/>
              </w:rPr>
              <w:t>Пп</w:t>
            </w:r>
            <w:proofErr w:type="spellEnd"/>
            <w:proofErr w:type="gramStart"/>
            <w:r w:rsidRPr="009C62B9">
              <w:rPr>
                <w:rFonts w:ascii="Times New Roman" w:hAnsi="Times New Roman" w:cs="Times New Roman"/>
                <w:sz w:val="24"/>
                <w:szCs w:val="24"/>
                <w:lang w:eastAsia="ru-RU"/>
              </w:rPr>
              <w:t>.«</w:t>
            </w:r>
            <w:proofErr w:type="gramEnd"/>
            <w:r w:rsidRPr="009C62B9">
              <w:rPr>
                <w:rFonts w:ascii="Times New Roman" w:hAnsi="Times New Roman" w:cs="Times New Roman"/>
                <w:sz w:val="24"/>
                <w:szCs w:val="24"/>
                <w:lang w:eastAsia="ru-RU"/>
              </w:rPr>
              <w:t>м» п.7ст.7.1.</w:t>
            </w:r>
            <w:r w:rsidRPr="009C62B9">
              <w:rPr>
                <w:rFonts w:ascii="Times New Roman" w:hAnsi="Times New Roman" w:cs="Times New Roman"/>
                <w:sz w:val="24"/>
                <w:szCs w:val="24"/>
              </w:rPr>
              <w:t xml:space="preserve"> ФЗ №129 от 08.08.2001г.</w:t>
            </w:r>
          </w:p>
        </w:tc>
      </w:tr>
      <w:tr w:rsidR="00784712" w:rsidRPr="00716A3E" w:rsidTr="009C62B9">
        <w:tc>
          <w:tcPr>
            <w:tcW w:w="3510" w:type="dxa"/>
          </w:tcPr>
          <w:p w:rsidR="00784712" w:rsidRPr="009C62B9" w:rsidRDefault="00784712" w:rsidP="00784712">
            <w:pPr>
              <w:pStyle w:val="a4"/>
              <w:rPr>
                <w:rFonts w:ascii="Times New Roman" w:hAnsi="Times New Roman" w:cs="Times New Roman"/>
                <w:sz w:val="24"/>
                <w:szCs w:val="24"/>
              </w:rPr>
            </w:pPr>
            <w:r w:rsidRPr="009C62B9">
              <w:rPr>
                <w:rFonts w:ascii="Times New Roman" w:hAnsi="Times New Roman" w:cs="Times New Roman"/>
                <w:sz w:val="24"/>
                <w:szCs w:val="24"/>
              </w:rPr>
              <w:lastRenderedPageBreak/>
              <w:t xml:space="preserve">- </w:t>
            </w:r>
            <w:hyperlink r:id="rId8" w:history="1">
              <w:r w:rsidRPr="009C62B9">
                <w:rPr>
                  <w:rStyle w:val="a5"/>
                  <w:rFonts w:ascii="Times New Roman" w:hAnsi="Times New Roman" w:cs="Times New Roman"/>
                  <w:color w:val="auto"/>
                  <w:sz w:val="24"/>
                  <w:szCs w:val="24"/>
                  <w:u w:val="none"/>
                </w:rPr>
                <w:t>Членство в СРО</w:t>
              </w:r>
              <w:r w:rsidRPr="009C62B9">
                <w:rPr>
                  <w:rFonts w:ascii="Times New Roman" w:hAnsi="Times New Roman" w:cs="Times New Roman"/>
                  <w:sz w:val="24"/>
                  <w:szCs w:val="24"/>
                </w:rPr>
                <w:br/>
              </w:r>
              <w:r w:rsidRPr="009C62B9">
                <w:rPr>
                  <w:rStyle w:val="a5"/>
                  <w:rFonts w:ascii="Times New Roman" w:hAnsi="Times New Roman" w:cs="Times New Roman"/>
                  <w:color w:val="auto"/>
                  <w:sz w:val="24"/>
                  <w:szCs w:val="24"/>
                  <w:u w:val="none"/>
                </w:rPr>
                <w:t>- Изменение сведений о членстве в СРО</w:t>
              </w:r>
              <w:r w:rsidRPr="009C62B9">
                <w:rPr>
                  <w:rFonts w:ascii="Times New Roman" w:hAnsi="Times New Roman" w:cs="Times New Roman"/>
                  <w:sz w:val="24"/>
                  <w:szCs w:val="24"/>
                </w:rPr>
                <w:br/>
              </w:r>
              <w:r w:rsidRPr="009C62B9">
                <w:rPr>
                  <w:rStyle w:val="a5"/>
                  <w:rFonts w:ascii="Times New Roman" w:hAnsi="Times New Roman" w:cs="Times New Roman"/>
                  <w:color w:val="auto"/>
                  <w:sz w:val="24"/>
                  <w:szCs w:val="24"/>
                  <w:u w:val="none"/>
                </w:rPr>
                <w:t>- Прекращение членства в СРО</w:t>
              </w:r>
            </w:hyperlink>
          </w:p>
        </w:tc>
        <w:tc>
          <w:tcPr>
            <w:tcW w:w="5387" w:type="dxa"/>
          </w:tcPr>
          <w:p w:rsidR="00784712" w:rsidRPr="009C62B9" w:rsidRDefault="00784712" w:rsidP="00784712">
            <w:pPr>
              <w:pStyle w:val="a4"/>
              <w:rPr>
                <w:rFonts w:ascii="Times New Roman" w:hAnsi="Times New Roman" w:cs="Times New Roman"/>
                <w:color w:val="0D0D0D" w:themeColor="text1" w:themeTint="F2"/>
                <w:sz w:val="24"/>
                <w:szCs w:val="24"/>
              </w:rPr>
            </w:pPr>
            <w:proofErr w:type="gramStart"/>
            <w:r w:rsidRPr="009C62B9">
              <w:rPr>
                <w:rFonts w:ascii="Times New Roman" w:hAnsi="Times New Roman" w:cs="Times New Roman"/>
                <w:color w:val="0D0D0D" w:themeColor="text1" w:themeTint="F2"/>
                <w:sz w:val="24"/>
                <w:szCs w:val="24"/>
              </w:rPr>
              <w:t>1. наименование (фамилию, имя и, если имеется, отчество) члена СРО, его идентификаторы (ИНН, ОГРН для юридических лиц, страховой номер ИП и, если имеется, ИНН для физических лиц);</w:t>
            </w:r>
            <w:proofErr w:type="gramEnd"/>
          </w:p>
          <w:p w:rsidR="00784712" w:rsidRPr="009C62B9" w:rsidRDefault="00784712" w:rsidP="00784712">
            <w:pPr>
              <w:pStyle w:val="a4"/>
              <w:rPr>
                <w:rFonts w:ascii="Times New Roman" w:eastAsia="Times New Roman" w:hAnsi="Times New Roman" w:cs="Times New Roman"/>
                <w:color w:val="0D0D0D" w:themeColor="text1" w:themeTint="F2"/>
                <w:sz w:val="24"/>
                <w:szCs w:val="24"/>
                <w:lang w:eastAsia="ru-RU"/>
              </w:rPr>
            </w:pPr>
            <w:r w:rsidRPr="009C62B9">
              <w:rPr>
                <w:rFonts w:ascii="Times New Roman" w:eastAsia="Times New Roman" w:hAnsi="Times New Roman" w:cs="Times New Roman"/>
                <w:color w:val="0D0D0D" w:themeColor="text1" w:themeTint="F2"/>
                <w:sz w:val="24"/>
                <w:szCs w:val="24"/>
                <w:lang w:eastAsia="ru-RU"/>
              </w:rPr>
              <w:t>2. контактный адрес для связи с членом СРО;</w:t>
            </w:r>
          </w:p>
          <w:p w:rsidR="00784712" w:rsidRPr="009C62B9" w:rsidRDefault="00784712" w:rsidP="00784712">
            <w:pPr>
              <w:pStyle w:val="a4"/>
              <w:rPr>
                <w:rFonts w:ascii="Times New Roman" w:eastAsia="Times New Roman" w:hAnsi="Times New Roman" w:cs="Times New Roman"/>
                <w:color w:val="0D0D0D" w:themeColor="text1" w:themeTint="F2"/>
                <w:sz w:val="24"/>
                <w:szCs w:val="24"/>
                <w:lang w:eastAsia="ru-RU"/>
              </w:rPr>
            </w:pPr>
            <w:r w:rsidRPr="009C62B9">
              <w:rPr>
                <w:rFonts w:ascii="Times New Roman" w:eastAsia="Times New Roman" w:hAnsi="Times New Roman" w:cs="Times New Roman"/>
                <w:color w:val="0D0D0D" w:themeColor="text1" w:themeTint="F2"/>
                <w:sz w:val="24"/>
                <w:szCs w:val="24"/>
                <w:lang w:eastAsia="ru-RU"/>
              </w:rPr>
              <w:t>3. наименование СРО, ее идентификаторы (ИНН, ОГРН);</w:t>
            </w:r>
          </w:p>
          <w:p w:rsidR="00784712" w:rsidRPr="009C62B9" w:rsidRDefault="00784712" w:rsidP="00784712">
            <w:pPr>
              <w:pStyle w:val="a4"/>
              <w:rPr>
                <w:rFonts w:ascii="Times New Roman" w:eastAsia="Times New Roman" w:hAnsi="Times New Roman" w:cs="Times New Roman"/>
                <w:color w:val="0D0D0D" w:themeColor="text1" w:themeTint="F2"/>
                <w:sz w:val="24"/>
                <w:szCs w:val="24"/>
                <w:lang w:eastAsia="ru-RU"/>
              </w:rPr>
            </w:pPr>
            <w:r w:rsidRPr="009C62B9">
              <w:rPr>
                <w:rFonts w:ascii="Times New Roman" w:eastAsia="Times New Roman" w:hAnsi="Times New Roman" w:cs="Times New Roman"/>
                <w:color w:val="0D0D0D" w:themeColor="text1" w:themeTint="F2"/>
                <w:sz w:val="24"/>
                <w:szCs w:val="24"/>
                <w:lang w:eastAsia="ru-RU"/>
              </w:rPr>
              <w:t xml:space="preserve">4. виды деятельности, которые могут осуществляться в связи с членством </w:t>
            </w:r>
            <w:proofErr w:type="gramStart"/>
            <w:r w:rsidRPr="009C62B9">
              <w:rPr>
                <w:rFonts w:ascii="Times New Roman" w:eastAsia="Times New Roman" w:hAnsi="Times New Roman" w:cs="Times New Roman"/>
                <w:color w:val="0D0D0D" w:themeColor="text1" w:themeTint="F2"/>
                <w:sz w:val="24"/>
                <w:szCs w:val="24"/>
                <w:lang w:eastAsia="ru-RU"/>
              </w:rPr>
              <w:t>в</w:t>
            </w:r>
            <w:proofErr w:type="gramEnd"/>
            <w:r w:rsidRPr="009C62B9">
              <w:rPr>
                <w:rFonts w:ascii="Times New Roman" w:eastAsia="Times New Roman" w:hAnsi="Times New Roman" w:cs="Times New Roman"/>
                <w:color w:val="0D0D0D" w:themeColor="text1" w:themeTint="F2"/>
                <w:sz w:val="24"/>
                <w:szCs w:val="24"/>
                <w:lang w:eastAsia="ru-RU"/>
              </w:rPr>
              <w:t xml:space="preserve"> такой СРО.</w:t>
            </w:r>
          </w:p>
        </w:tc>
        <w:tc>
          <w:tcPr>
            <w:tcW w:w="1701" w:type="dxa"/>
          </w:tcPr>
          <w:p w:rsidR="00784712" w:rsidRPr="009C62B9" w:rsidRDefault="00784712" w:rsidP="00784712">
            <w:pPr>
              <w:pStyle w:val="a4"/>
              <w:rPr>
                <w:rFonts w:ascii="Times New Roman" w:hAnsi="Times New Roman" w:cs="Times New Roman"/>
                <w:sz w:val="24"/>
                <w:szCs w:val="24"/>
                <w:lang w:eastAsia="ru-RU"/>
              </w:rPr>
            </w:pPr>
          </w:p>
        </w:tc>
        <w:tc>
          <w:tcPr>
            <w:tcW w:w="4111" w:type="dxa"/>
          </w:tcPr>
          <w:p w:rsidR="00784712" w:rsidRPr="009C62B9" w:rsidRDefault="00784712" w:rsidP="00784712">
            <w:pPr>
              <w:pStyle w:val="a4"/>
              <w:rPr>
                <w:rFonts w:ascii="Times New Roman" w:hAnsi="Times New Roman" w:cs="Times New Roman"/>
                <w:sz w:val="24"/>
                <w:szCs w:val="24"/>
                <w:lang w:eastAsia="ru-RU"/>
              </w:rPr>
            </w:pPr>
            <w:r w:rsidRPr="009C62B9">
              <w:rPr>
                <w:rFonts w:ascii="Times New Roman" w:hAnsi="Times New Roman" w:cs="Times New Roman"/>
                <w:sz w:val="24"/>
                <w:szCs w:val="24"/>
                <w:lang w:eastAsia="ru-RU"/>
              </w:rPr>
              <w:t>Ч.5 ст.5 ФЗ№315 «О СРО»</w:t>
            </w:r>
          </w:p>
        </w:tc>
      </w:tr>
      <w:tr w:rsidR="00784712" w:rsidRPr="00716A3E" w:rsidTr="00B3729D">
        <w:tc>
          <w:tcPr>
            <w:tcW w:w="14709" w:type="dxa"/>
            <w:gridSpan w:val="4"/>
            <w:shd w:val="clear" w:color="auto" w:fill="FFFF00"/>
          </w:tcPr>
          <w:p w:rsidR="00784712" w:rsidRPr="009C62B9" w:rsidRDefault="00784712" w:rsidP="00784712">
            <w:pPr>
              <w:pStyle w:val="a4"/>
              <w:jc w:val="center"/>
              <w:rPr>
                <w:rFonts w:ascii="Times New Roman" w:hAnsi="Times New Roman" w:cs="Times New Roman"/>
                <w:sz w:val="24"/>
                <w:szCs w:val="24"/>
                <w:lang w:eastAsia="ru-RU"/>
              </w:rPr>
            </w:pPr>
            <w:r w:rsidRPr="00B3729D">
              <w:rPr>
                <w:rFonts w:ascii="Times New Roman" w:hAnsi="Times New Roman" w:cs="Times New Roman"/>
                <w:b/>
                <w:bCs/>
                <w:color w:val="1B1B1C"/>
                <w:sz w:val="24"/>
                <w:szCs w:val="24"/>
                <w:highlight w:val="yellow"/>
                <w:shd w:val="clear" w:color="auto" w:fill="FFFFFF"/>
              </w:rPr>
              <w:t>Обеспечительные интересы и обязательства</w:t>
            </w:r>
          </w:p>
        </w:tc>
      </w:tr>
      <w:tr w:rsidR="00784712" w:rsidRPr="00716A3E" w:rsidTr="009C62B9">
        <w:tc>
          <w:tcPr>
            <w:tcW w:w="3510" w:type="dxa"/>
          </w:tcPr>
          <w:p w:rsidR="00784712" w:rsidRPr="009C62B9" w:rsidRDefault="00784712" w:rsidP="00784712">
            <w:pPr>
              <w:pStyle w:val="a4"/>
              <w:rPr>
                <w:rFonts w:ascii="Times New Roman" w:hAnsi="Times New Roman" w:cs="Times New Roman"/>
                <w:sz w:val="24"/>
                <w:szCs w:val="24"/>
              </w:rPr>
            </w:pPr>
            <w:r w:rsidRPr="009C62B9">
              <w:rPr>
                <w:rFonts w:ascii="Times New Roman" w:hAnsi="Times New Roman" w:cs="Times New Roman"/>
                <w:sz w:val="24"/>
                <w:szCs w:val="24"/>
              </w:rPr>
              <w:t xml:space="preserve">- </w:t>
            </w:r>
            <w:hyperlink r:id="rId9" w:history="1">
              <w:r w:rsidRPr="009C62B9">
                <w:rPr>
                  <w:rStyle w:val="a5"/>
                  <w:rFonts w:ascii="Times New Roman" w:hAnsi="Times New Roman" w:cs="Times New Roman"/>
                  <w:color w:val="auto"/>
                  <w:sz w:val="24"/>
                  <w:szCs w:val="24"/>
                  <w:u w:val="none"/>
                </w:rPr>
                <w:t>Возникновение права залога</w:t>
              </w:r>
              <w:r w:rsidRPr="009C62B9">
                <w:rPr>
                  <w:rFonts w:ascii="Times New Roman" w:hAnsi="Times New Roman" w:cs="Times New Roman"/>
                  <w:sz w:val="24"/>
                  <w:szCs w:val="24"/>
                </w:rPr>
                <w:br/>
              </w:r>
              <w:r w:rsidRPr="009C62B9">
                <w:rPr>
                  <w:rStyle w:val="a5"/>
                  <w:rFonts w:ascii="Times New Roman" w:hAnsi="Times New Roman" w:cs="Times New Roman"/>
                  <w:color w:val="auto"/>
                  <w:sz w:val="24"/>
                  <w:szCs w:val="24"/>
                  <w:u w:val="none"/>
                </w:rPr>
                <w:t>- Изменение права залога</w:t>
              </w:r>
              <w:r w:rsidRPr="009C62B9">
                <w:rPr>
                  <w:rFonts w:ascii="Times New Roman" w:hAnsi="Times New Roman" w:cs="Times New Roman"/>
                  <w:sz w:val="24"/>
                  <w:szCs w:val="24"/>
                </w:rPr>
                <w:br/>
              </w:r>
              <w:r w:rsidRPr="009C62B9">
                <w:rPr>
                  <w:rStyle w:val="a5"/>
                  <w:rFonts w:ascii="Times New Roman" w:hAnsi="Times New Roman" w:cs="Times New Roman"/>
                  <w:color w:val="auto"/>
                  <w:sz w:val="24"/>
                  <w:szCs w:val="24"/>
                  <w:u w:val="none"/>
                </w:rPr>
                <w:t>- Прекращение права залога</w:t>
              </w:r>
            </w:hyperlink>
          </w:p>
        </w:tc>
        <w:tc>
          <w:tcPr>
            <w:tcW w:w="5387" w:type="dxa"/>
          </w:tcPr>
          <w:p w:rsidR="00784712" w:rsidRPr="009C62B9" w:rsidRDefault="00784712" w:rsidP="00784712">
            <w:pPr>
              <w:pStyle w:val="a4"/>
              <w:rPr>
                <w:rFonts w:ascii="Times New Roman" w:hAnsi="Times New Roman" w:cs="Times New Roman"/>
                <w:sz w:val="24"/>
                <w:szCs w:val="24"/>
                <w:lang w:eastAsia="ru-RU"/>
              </w:rPr>
            </w:pPr>
            <w:r w:rsidRPr="009C62B9">
              <w:rPr>
                <w:rFonts w:ascii="Times New Roman" w:hAnsi="Times New Roman" w:cs="Times New Roman"/>
                <w:sz w:val="24"/>
                <w:szCs w:val="24"/>
                <w:lang w:eastAsia="ru-RU"/>
              </w:rPr>
              <w:t>1. сведения о Залогодателе (наименование, ИНН, ОГРН, доля владения, контактная информация);</w:t>
            </w:r>
          </w:p>
          <w:p w:rsidR="00784712" w:rsidRPr="009C62B9" w:rsidRDefault="00784712" w:rsidP="00784712">
            <w:pPr>
              <w:pStyle w:val="a4"/>
              <w:rPr>
                <w:rFonts w:ascii="Times New Roman" w:hAnsi="Times New Roman" w:cs="Times New Roman"/>
                <w:sz w:val="24"/>
                <w:szCs w:val="24"/>
                <w:lang w:eastAsia="ru-RU"/>
              </w:rPr>
            </w:pPr>
            <w:r w:rsidRPr="009C62B9">
              <w:rPr>
                <w:rFonts w:ascii="Times New Roman" w:hAnsi="Times New Roman" w:cs="Times New Roman"/>
                <w:sz w:val="24"/>
                <w:szCs w:val="24"/>
                <w:lang w:eastAsia="ru-RU"/>
              </w:rPr>
              <w:t>2. сведения о Залогодержателе (наименование, ИНН, ОГРН, доля владения, контактная информация);</w:t>
            </w:r>
          </w:p>
          <w:p w:rsidR="00784712" w:rsidRPr="009C62B9" w:rsidRDefault="00784712" w:rsidP="00784712">
            <w:pPr>
              <w:pStyle w:val="a4"/>
              <w:rPr>
                <w:rFonts w:ascii="Times New Roman" w:hAnsi="Times New Roman" w:cs="Times New Roman"/>
                <w:sz w:val="24"/>
                <w:szCs w:val="24"/>
                <w:lang w:eastAsia="ru-RU"/>
              </w:rPr>
            </w:pPr>
            <w:r w:rsidRPr="009C62B9">
              <w:rPr>
                <w:rFonts w:ascii="Times New Roman" w:hAnsi="Times New Roman" w:cs="Times New Roman"/>
                <w:sz w:val="24"/>
                <w:szCs w:val="24"/>
                <w:lang w:eastAsia="ru-RU"/>
              </w:rPr>
              <w:t>3. дата исполнения обязательства;</w:t>
            </w:r>
          </w:p>
          <w:p w:rsidR="00784712" w:rsidRPr="009C62B9" w:rsidRDefault="00784712" w:rsidP="00784712">
            <w:pPr>
              <w:pStyle w:val="a4"/>
              <w:rPr>
                <w:rFonts w:ascii="Times New Roman" w:hAnsi="Times New Roman" w:cs="Times New Roman"/>
                <w:sz w:val="24"/>
                <w:szCs w:val="24"/>
                <w:lang w:eastAsia="ru-RU"/>
              </w:rPr>
            </w:pPr>
            <w:r w:rsidRPr="009C62B9">
              <w:rPr>
                <w:rFonts w:ascii="Times New Roman" w:hAnsi="Times New Roman" w:cs="Times New Roman"/>
                <w:sz w:val="24"/>
                <w:szCs w:val="24"/>
                <w:lang w:eastAsia="ru-RU"/>
              </w:rPr>
              <w:t>4. сведения о заложенном имуществе (классификация, описание)</w:t>
            </w:r>
          </w:p>
          <w:p w:rsidR="00784712" w:rsidRPr="009C62B9" w:rsidRDefault="00784712" w:rsidP="00784712">
            <w:pPr>
              <w:pStyle w:val="a4"/>
              <w:rPr>
                <w:rFonts w:ascii="Times New Roman" w:hAnsi="Times New Roman" w:cs="Times New Roman"/>
                <w:sz w:val="24"/>
                <w:szCs w:val="24"/>
              </w:rPr>
            </w:pPr>
          </w:p>
          <w:p w:rsidR="00784712" w:rsidRPr="009C62B9" w:rsidRDefault="00784712" w:rsidP="00784712">
            <w:pPr>
              <w:pStyle w:val="a4"/>
              <w:rPr>
                <w:rFonts w:ascii="Times New Roman" w:hAnsi="Times New Roman" w:cs="Times New Roman"/>
                <w:b/>
                <w:bCs/>
                <w:color w:val="1B1B1C"/>
                <w:sz w:val="24"/>
                <w:szCs w:val="24"/>
                <w:shd w:val="clear" w:color="auto" w:fill="FFFFFF"/>
              </w:rPr>
            </w:pPr>
            <w:r w:rsidRPr="009C62B9">
              <w:rPr>
                <w:rFonts w:ascii="Times New Roman" w:hAnsi="Times New Roman" w:cs="Times New Roman"/>
                <w:sz w:val="24"/>
                <w:szCs w:val="24"/>
              </w:rPr>
              <w:t>В случае заключения дополнительного соглашения к договору о залоге недвижимого имущества либо соглашения о внесении изменений в договор залога недвижимого имущества, данные сведения вносятся на ЕФРСДЮЛ путем публикации сообщения об изменении права залога</w:t>
            </w:r>
            <w:r w:rsidRPr="009C62B9">
              <w:rPr>
                <w:rFonts w:ascii="Times New Roman" w:hAnsi="Times New Roman" w:cs="Times New Roman"/>
                <w:color w:val="1B1B1C"/>
                <w:sz w:val="24"/>
                <w:szCs w:val="24"/>
                <w:shd w:val="clear" w:color="auto" w:fill="FFFFFF"/>
              </w:rPr>
              <w:t>.</w:t>
            </w:r>
          </w:p>
        </w:tc>
        <w:tc>
          <w:tcPr>
            <w:tcW w:w="1701" w:type="dxa"/>
          </w:tcPr>
          <w:p w:rsidR="00784712" w:rsidRPr="009C62B9" w:rsidRDefault="00784712" w:rsidP="00784712">
            <w:pPr>
              <w:pStyle w:val="a4"/>
              <w:jc w:val="center"/>
              <w:rPr>
                <w:rFonts w:ascii="Times New Roman" w:hAnsi="Times New Roman" w:cs="Times New Roman"/>
                <w:b/>
                <w:bCs/>
                <w:color w:val="1B1B1C"/>
                <w:sz w:val="24"/>
                <w:szCs w:val="24"/>
                <w:shd w:val="clear" w:color="auto" w:fill="FFFFFF"/>
              </w:rPr>
            </w:pPr>
          </w:p>
        </w:tc>
        <w:tc>
          <w:tcPr>
            <w:tcW w:w="4111" w:type="dxa"/>
          </w:tcPr>
          <w:p w:rsidR="00784712" w:rsidRPr="009C62B9" w:rsidRDefault="00784712" w:rsidP="00784712">
            <w:pPr>
              <w:pStyle w:val="a4"/>
              <w:rPr>
                <w:rFonts w:ascii="Times New Roman" w:hAnsi="Times New Roman" w:cs="Times New Roman"/>
                <w:b/>
                <w:bCs/>
                <w:color w:val="1B1B1C"/>
                <w:sz w:val="24"/>
                <w:szCs w:val="24"/>
                <w:shd w:val="clear" w:color="auto" w:fill="FFFFFF"/>
              </w:rPr>
            </w:pPr>
            <w:r w:rsidRPr="009C62B9">
              <w:rPr>
                <w:rFonts w:ascii="Times New Roman" w:hAnsi="Times New Roman" w:cs="Times New Roman"/>
                <w:sz w:val="24"/>
                <w:szCs w:val="24"/>
                <w:lang w:eastAsia="ru-RU"/>
              </w:rPr>
              <w:t>Пп</w:t>
            </w:r>
            <w:proofErr w:type="gramStart"/>
            <w:r w:rsidRPr="009C62B9">
              <w:rPr>
                <w:rFonts w:ascii="Times New Roman" w:hAnsi="Times New Roman" w:cs="Times New Roman"/>
                <w:sz w:val="24"/>
                <w:szCs w:val="24"/>
                <w:lang w:eastAsia="ru-RU"/>
              </w:rPr>
              <w:t>.«</w:t>
            </w:r>
            <w:proofErr w:type="gramEnd"/>
            <w:r w:rsidRPr="009C62B9">
              <w:rPr>
                <w:rFonts w:ascii="Times New Roman" w:hAnsi="Times New Roman" w:cs="Times New Roman"/>
                <w:sz w:val="24"/>
                <w:szCs w:val="24"/>
                <w:lang w:eastAsia="ru-RU"/>
              </w:rPr>
              <w:t>н1» п.7ст.7.1.</w:t>
            </w:r>
            <w:r w:rsidRPr="009C62B9">
              <w:rPr>
                <w:rFonts w:ascii="Times New Roman" w:hAnsi="Times New Roman" w:cs="Times New Roman"/>
                <w:sz w:val="24"/>
                <w:szCs w:val="24"/>
              </w:rPr>
              <w:t xml:space="preserve"> ФЗ №129 от 08.08.2001г.</w:t>
            </w:r>
          </w:p>
        </w:tc>
      </w:tr>
      <w:tr w:rsidR="00784712" w:rsidRPr="00716A3E" w:rsidTr="009C62B9">
        <w:tc>
          <w:tcPr>
            <w:tcW w:w="3510" w:type="dxa"/>
          </w:tcPr>
          <w:p w:rsidR="00784712" w:rsidRPr="009C62B9" w:rsidRDefault="00784712" w:rsidP="00784712">
            <w:pPr>
              <w:pStyle w:val="a4"/>
              <w:rPr>
                <w:rFonts w:ascii="Times New Roman" w:hAnsi="Times New Roman" w:cs="Times New Roman"/>
                <w:sz w:val="24"/>
                <w:szCs w:val="24"/>
              </w:rPr>
            </w:pPr>
            <w:r w:rsidRPr="009C62B9">
              <w:rPr>
                <w:rFonts w:ascii="Times New Roman" w:hAnsi="Times New Roman" w:cs="Times New Roman"/>
                <w:sz w:val="24"/>
                <w:szCs w:val="24"/>
              </w:rPr>
              <w:t xml:space="preserve">Сведения о выпуске/изменении/прекращении независимой гарантии, за </w:t>
            </w:r>
            <w:r w:rsidRPr="009C62B9">
              <w:rPr>
                <w:rFonts w:ascii="Times New Roman" w:hAnsi="Times New Roman" w:cs="Times New Roman"/>
                <w:sz w:val="24"/>
                <w:szCs w:val="24"/>
              </w:rPr>
              <w:lastRenderedPageBreak/>
              <w:t>исключением независимых гарантий, выдаваемых государственной корпорацией развития "ВЭБ</w:t>
            </w:r>
            <w:proofErr w:type="gramStart"/>
            <w:r w:rsidRPr="009C62B9">
              <w:rPr>
                <w:rFonts w:ascii="Times New Roman" w:hAnsi="Times New Roman" w:cs="Times New Roman"/>
                <w:sz w:val="24"/>
                <w:szCs w:val="24"/>
              </w:rPr>
              <w:t>.Р</w:t>
            </w:r>
            <w:proofErr w:type="gramEnd"/>
            <w:r w:rsidRPr="009C62B9">
              <w:rPr>
                <w:rFonts w:ascii="Times New Roman" w:hAnsi="Times New Roman" w:cs="Times New Roman"/>
                <w:sz w:val="24"/>
                <w:szCs w:val="24"/>
              </w:rPr>
              <w:t xml:space="preserve">Ф" и кредитными организациями (банковских гарантий), с указанием идентификаторов бенефициара и принципала </w:t>
            </w:r>
          </w:p>
          <w:p w:rsidR="00784712" w:rsidRPr="009C62B9" w:rsidRDefault="00784712" w:rsidP="00784712">
            <w:pPr>
              <w:pStyle w:val="a4"/>
              <w:rPr>
                <w:rFonts w:ascii="Times New Roman" w:hAnsi="Times New Roman" w:cs="Times New Roman"/>
                <w:sz w:val="24"/>
                <w:szCs w:val="24"/>
              </w:rPr>
            </w:pPr>
            <w:proofErr w:type="gramStart"/>
            <w:r w:rsidRPr="009C62B9">
              <w:rPr>
                <w:rFonts w:ascii="Times New Roman" w:hAnsi="Times New Roman" w:cs="Times New Roman"/>
                <w:sz w:val="24"/>
                <w:szCs w:val="24"/>
              </w:rPr>
              <w:t xml:space="preserve">(идентификационный номер налогоплательщика, основной </w:t>
            </w:r>
            <w:proofErr w:type="gramEnd"/>
          </w:p>
          <w:p w:rsidR="00784712" w:rsidRPr="009C62B9" w:rsidRDefault="00784712" w:rsidP="00784712">
            <w:pPr>
              <w:pStyle w:val="a4"/>
              <w:rPr>
                <w:rFonts w:ascii="Times New Roman" w:hAnsi="Times New Roman" w:cs="Times New Roman"/>
                <w:sz w:val="24"/>
                <w:szCs w:val="24"/>
              </w:rPr>
            </w:pPr>
            <w:r w:rsidRPr="009C62B9">
              <w:rPr>
                <w:rFonts w:ascii="Times New Roman" w:hAnsi="Times New Roman" w:cs="Times New Roman"/>
                <w:sz w:val="24"/>
                <w:szCs w:val="24"/>
              </w:rPr>
              <w:t xml:space="preserve">государственный регистрационный номер при их наличии), а также </w:t>
            </w:r>
          </w:p>
          <w:p w:rsidR="00784712" w:rsidRPr="009C62B9" w:rsidRDefault="00784712" w:rsidP="00784712">
            <w:pPr>
              <w:pStyle w:val="a4"/>
              <w:rPr>
                <w:rFonts w:ascii="Times New Roman" w:hAnsi="Times New Roman" w:cs="Times New Roman"/>
                <w:sz w:val="24"/>
                <w:szCs w:val="24"/>
              </w:rPr>
            </w:pPr>
            <w:r w:rsidRPr="009C62B9">
              <w:rPr>
                <w:rFonts w:ascii="Times New Roman" w:hAnsi="Times New Roman" w:cs="Times New Roman"/>
                <w:sz w:val="24"/>
                <w:szCs w:val="24"/>
              </w:rPr>
              <w:t>существенных условий данной гарантии</w:t>
            </w:r>
          </w:p>
        </w:tc>
        <w:tc>
          <w:tcPr>
            <w:tcW w:w="5387" w:type="dxa"/>
          </w:tcPr>
          <w:p w:rsidR="00784712" w:rsidRPr="009C62B9" w:rsidRDefault="00784712" w:rsidP="00784712">
            <w:pPr>
              <w:pStyle w:val="a4"/>
              <w:numPr>
                <w:ilvl w:val="0"/>
                <w:numId w:val="41"/>
              </w:numPr>
              <w:rPr>
                <w:rFonts w:ascii="Times New Roman" w:hAnsi="Times New Roman" w:cs="Times New Roman"/>
                <w:sz w:val="24"/>
                <w:szCs w:val="24"/>
                <w:lang w:eastAsia="ru-RU"/>
              </w:rPr>
            </w:pPr>
            <w:r w:rsidRPr="009C62B9">
              <w:rPr>
                <w:rFonts w:ascii="Times New Roman" w:hAnsi="Times New Roman" w:cs="Times New Roman"/>
                <w:sz w:val="24"/>
                <w:szCs w:val="24"/>
                <w:lang w:eastAsia="ru-RU"/>
              </w:rPr>
              <w:lastRenderedPageBreak/>
              <w:t xml:space="preserve">информацию о Гаранте, </w:t>
            </w:r>
          </w:p>
          <w:p w:rsidR="00784712" w:rsidRPr="009C62B9" w:rsidRDefault="00784712" w:rsidP="00784712">
            <w:pPr>
              <w:pStyle w:val="a4"/>
              <w:numPr>
                <w:ilvl w:val="0"/>
                <w:numId w:val="41"/>
              </w:numPr>
              <w:rPr>
                <w:rFonts w:ascii="Times New Roman" w:hAnsi="Times New Roman" w:cs="Times New Roman"/>
                <w:sz w:val="24"/>
                <w:szCs w:val="24"/>
                <w:lang w:eastAsia="ru-RU"/>
              </w:rPr>
            </w:pPr>
            <w:r w:rsidRPr="009C62B9">
              <w:rPr>
                <w:rFonts w:ascii="Times New Roman" w:hAnsi="Times New Roman" w:cs="Times New Roman"/>
                <w:sz w:val="24"/>
                <w:szCs w:val="24"/>
                <w:lang w:eastAsia="ru-RU"/>
              </w:rPr>
              <w:t xml:space="preserve">информацию о Принципале, </w:t>
            </w:r>
          </w:p>
          <w:p w:rsidR="00784712" w:rsidRPr="009C62B9" w:rsidRDefault="00784712" w:rsidP="00784712">
            <w:pPr>
              <w:pStyle w:val="a4"/>
              <w:numPr>
                <w:ilvl w:val="0"/>
                <w:numId w:val="41"/>
              </w:numPr>
              <w:rPr>
                <w:rFonts w:ascii="Times New Roman" w:hAnsi="Times New Roman" w:cs="Times New Roman"/>
                <w:sz w:val="24"/>
                <w:szCs w:val="24"/>
                <w:lang w:eastAsia="ru-RU"/>
              </w:rPr>
            </w:pPr>
            <w:r w:rsidRPr="009C62B9">
              <w:rPr>
                <w:rFonts w:ascii="Times New Roman" w:hAnsi="Times New Roman" w:cs="Times New Roman"/>
                <w:sz w:val="24"/>
                <w:szCs w:val="24"/>
                <w:lang w:eastAsia="ru-RU"/>
              </w:rPr>
              <w:t xml:space="preserve">информацию о Бенефициарах, </w:t>
            </w:r>
          </w:p>
          <w:p w:rsidR="00784712" w:rsidRPr="009C62B9" w:rsidRDefault="00784712" w:rsidP="00784712">
            <w:pPr>
              <w:pStyle w:val="a4"/>
              <w:numPr>
                <w:ilvl w:val="0"/>
                <w:numId w:val="41"/>
              </w:numPr>
              <w:rPr>
                <w:rFonts w:ascii="Times New Roman" w:hAnsi="Times New Roman" w:cs="Times New Roman"/>
                <w:sz w:val="24"/>
                <w:szCs w:val="24"/>
                <w:lang w:eastAsia="ru-RU"/>
              </w:rPr>
            </w:pPr>
            <w:r w:rsidRPr="009C62B9">
              <w:rPr>
                <w:rFonts w:ascii="Times New Roman" w:hAnsi="Times New Roman" w:cs="Times New Roman"/>
                <w:sz w:val="24"/>
                <w:szCs w:val="24"/>
                <w:lang w:eastAsia="ru-RU"/>
              </w:rPr>
              <w:lastRenderedPageBreak/>
              <w:t xml:space="preserve">номер и срок действия гарантии, </w:t>
            </w:r>
          </w:p>
          <w:p w:rsidR="00784712" w:rsidRPr="009C62B9" w:rsidRDefault="00784712" w:rsidP="00784712">
            <w:pPr>
              <w:pStyle w:val="a4"/>
              <w:numPr>
                <w:ilvl w:val="0"/>
                <w:numId w:val="41"/>
              </w:numPr>
              <w:rPr>
                <w:rFonts w:ascii="Times New Roman" w:hAnsi="Times New Roman" w:cs="Times New Roman"/>
                <w:sz w:val="24"/>
                <w:szCs w:val="24"/>
                <w:lang w:eastAsia="ru-RU"/>
              </w:rPr>
            </w:pPr>
            <w:r w:rsidRPr="009C62B9">
              <w:rPr>
                <w:rFonts w:ascii="Times New Roman" w:hAnsi="Times New Roman" w:cs="Times New Roman"/>
                <w:sz w:val="24"/>
                <w:szCs w:val="24"/>
                <w:lang w:eastAsia="ru-RU"/>
              </w:rPr>
              <w:t xml:space="preserve">условия гарантии </w:t>
            </w:r>
          </w:p>
          <w:p w:rsidR="00784712" w:rsidRPr="009C62B9" w:rsidRDefault="00784712" w:rsidP="00784712">
            <w:pPr>
              <w:pStyle w:val="a4"/>
              <w:numPr>
                <w:ilvl w:val="0"/>
                <w:numId w:val="41"/>
              </w:numPr>
              <w:rPr>
                <w:rFonts w:ascii="Times New Roman" w:hAnsi="Times New Roman" w:cs="Times New Roman"/>
                <w:sz w:val="24"/>
                <w:szCs w:val="24"/>
                <w:lang w:eastAsia="ru-RU"/>
              </w:rPr>
            </w:pPr>
            <w:r w:rsidRPr="009C62B9">
              <w:rPr>
                <w:rFonts w:ascii="Times New Roman" w:hAnsi="Times New Roman" w:cs="Times New Roman"/>
                <w:sz w:val="24"/>
                <w:szCs w:val="24"/>
                <w:lang w:eastAsia="ru-RU"/>
              </w:rPr>
              <w:t xml:space="preserve">описание основного обязательства, </w:t>
            </w:r>
          </w:p>
          <w:p w:rsidR="00784712" w:rsidRPr="009C62B9" w:rsidRDefault="00784712" w:rsidP="00784712">
            <w:pPr>
              <w:pStyle w:val="a4"/>
              <w:numPr>
                <w:ilvl w:val="0"/>
                <w:numId w:val="41"/>
              </w:numPr>
              <w:rPr>
                <w:rFonts w:ascii="Times New Roman" w:hAnsi="Times New Roman" w:cs="Times New Roman"/>
                <w:sz w:val="24"/>
                <w:szCs w:val="24"/>
                <w:lang w:eastAsia="ru-RU"/>
              </w:rPr>
            </w:pPr>
            <w:r w:rsidRPr="009C62B9">
              <w:rPr>
                <w:rFonts w:ascii="Times New Roman" w:hAnsi="Times New Roman" w:cs="Times New Roman"/>
                <w:sz w:val="24"/>
                <w:szCs w:val="24"/>
                <w:lang w:eastAsia="ru-RU"/>
              </w:rPr>
              <w:t xml:space="preserve">информацию по договору, </w:t>
            </w:r>
          </w:p>
          <w:p w:rsidR="00784712" w:rsidRPr="009C62B9" w:rsidRDefault="00784712" w:rsidP="00784712">
            <w:pPr>
              <w:pStyle w:val="a4"/>
              <w:numPr>
                <w:ilvl w:val="0"/>
                <w:numId w:val="41"/>
              </w:numPr>
              <w:rPr>
                <w:rFonts w:ascii="Times New Roman" w:hAnsi="Times New Roman" w:cs="Times New Roman"/>
                <w:sz w:val="24"/>
                <w:szCs w:val="24"/>
                <w:lang w:eastAsia="ru-RU"/>
              </w:rPr>
            </w:pPr>
            <w:r w:rsidRPr="009C62B9">
              <w:rPr>
                <w:rFonts w:ascii="Times New Roman" w:hAnsi="Times New Roman" w:cs="Times New Roman"/>
                <w:sz w:val="24"/>
                <w:szCs w:val="24"/>
                <w:lang w:eastAsia="ru-RU"/>
              </w:rPr>
              <w:t>обстоятельства выплаты.</w:t>
            </w:r>
          </w:p>
          <w:p w:rsidR="00784712" w:rsidRPr="009C62B9" w:rsidRDefault="00784712" w:rsidP="00784712">
            <w:pPr>
              <w:pStyle w:val="a4"/>
              <w:rPr>
                <w:rFonts w:ascii="Times New Roman" w:hAnsi="Times New Roman" w:cs="Times New Roman"/>
                <w:sz w:val="24"/>
                <w:szCs w:val="24"/>
                <w:lang w:eastAsia="ru-RU"/>
              </w:rPr>
            </w:pPr>
            <w:r w:rsidRPr="009C62B9">
              <w:rPr>
                <w:rFonts w:ascii="Times New Roman" w:hAnsi="Times New Roman" w:cs="Times New Roman"/>
                <w:sz w:val="24"/>
                <w:szCs w:val="24"/>
                <w:lang w:eastAsia="ru-RU"/>
              </w:rPr>
              <w:t xml:space="preserve">Помимо сообщений о выпуске независимых гарантий, в </w:t>
            </w:r>
            <w:proofErr w:type="spellStart"/>
            <w:r w:rsidRPr="009C62B9">
              <w:rPr>
                <w:rFonts w:ascii="Times New Roman" w:hAnsi="Times New Roman" w:cs="Times New Roman"/>
                <w:sz w:val="24"/>
                <w:szCs w:val="24"/>
                <w:lang w:eastAsia="ru-RU"/>
              </w:rPr>
              <w:t>Федресурс</w:t>
            </w:r>
            <w:proofErr w:type="spellEnd"/>
            <w:r w:rsidRPr="009C62B9">
              <w:rPr>
                <w:rFonts w:ascii="Times New Roman" w:hAnsi="Times New Roman" w:cs="Times New Roman"/>
                <w:sz w:val="24"/>
                <w:szCs w:val="24"/>
                <w:lang w:eastAsia="ru-RU"/>
              </w:rPr>
              <w:t xml:space="preserve"> возможно опубликовать сообщения об изменении независимой гарантии и о прекращении независимой гарантии. Сообщения по изменению и прекращению независимых гарантий являются рекомендованными, то есть прямая обязанность публиковать сведения закреплена только в случае выпуска гарантии. </w:t>
            </w:r>
          </w:p>
          <w:p w:rsidR="00784712" w:rsidRPr="009C62B9" w:rsidRDefault="00784712" w:rsidP="00784712">
            <w:pPr>
              <w:pStyle w:val="a4"/>
              <w:rPr>
                <w:rFonts w:ascii="Times New Roman" w:hAnsi="Times New Roman" w:cs="Times New Roman"/>
                <w:sz w:val="24"/>
                <w:szCs w:val="24"/>
              </w:rPr>
            </w:pPr>
          </w:p>
        </w:tc>
        <w:tc>
          <w:tcPr>
            <w:tcW w:w="1701" w:type="dxa"/>
          </w:tcPr>
          <w:p w:rsidR="00784712" w:rsidRPr="009C62B9" w:rsidRDefault="00784712" w:rsidP="00784712">
            <w:pPr>
              <w:pStyle w:val="a4"/>
              <w:jc w:val="center"/>
              <w:rPr>
                <w:rFonts w:ascii="Times New Roman" w:hAnsi="Times New Roman" w:cs="Times New Roman"/>
                <w:b/>
                <w:bCs/>
                <w:color w:val="1B1B1C"/>
                <w:sz w:val="24"/>
                <w:szCs w:val="24"/>
                <w:shd w:val="clear" w:color="auto" w:fill="FFFFFF"/>
              </w:rPr>
            </w:pPr>
          </w:p>
        </w:tc>
        <w:tc>
          <w:tcPr>
            <w:tcW w:w="4111" w:type="dxa"/>
          </w:tcPr>
          <w:p w:rsidR="00784712" w:rsidRPr="009C62B9" w:rsidRDefault="00784712" w:rsidP="00784712">
            <w:pPr>
              <w:pStyle w:val="a4"/>
              <w:rPr>
                <w:rFonts w:ascii="Times New Roman" w:hAnsi="Times New Roman" w:cs="Times New Roman"/>
                <w:sz w:val="24"/>
                <w:szCs w:val="24"/>
                <w:lang w:eastAsia="ru-RU"/>
              </w:rPr>
            </w:pPr>
            <w:r w:rsidRPr="009C62B9">
              <w:rPr>
                <w:rFonts w:ascii="Times New Roman" w:hAnsi="Times New Roman" w:cs="Times New Roman"/>
                <w:sz w:val="24"/>
                <w:szCs w:val="24"/>
                <w:lang w:eastAsia="ru-RU"/>
              </w:rPr>
              <w:t>Пп</w:t>
            </w:r>
            <w:proofErr w:type="gramStart"/>
            <w:r w:rsidRPr="009C62B9">
              <w:rPr>
                <w:rFonts w:ascii="Times New Roman" w:hAnsi="Times New Roman" w:cs="Times New Roman"/>
                <w:sz w:val="24"/>
                <w:szCs w:val="24"/>
                <w:lang w:eastAsia="ru-RU"/>
              </w:rPr>
              <w:t>.«</w:t>
            </w:r>
            <w:proofErr w:type="gramEnd"/>
            <w:r w:rsidRPr="009C62B9">
              <w:rPr>
                <w:rFonts w:ascii="Times New Roman" w:hAnsi="Times New Roman" w:cs="Times New Roman"/>
                <w:sz w:val="24"/>
                <w:szCs w:val="24"/>
                <w:lang w:eastAsia="ru-RU"/>
              </w:rPr>
              <w:t>н.2» п.7ст.7.1.</w:t>
            </w:r>
            <w:r w:rsidRPr="009C62B9">
              <w:rPr>
                <w:rFonts w:ascii="Times New Roman" w:hAnsi="Times New Roman" w:cs="Times New Roman"/>
                <w:sz w:val="24"/>
                <w:szCs w:val="24"/>
              </w:rPr>
              <w:t xml:space="preserve"> ФЗ №129 от 08.08.2001г.</w:t>
            </w:r>
          </w:p>
        </w:tc>
      </w:tr>
      <w:tr w:rsidR="00784712" w:rsidRPr="00716A3E" w:rsidTr="009C62B9">
        <w:tc>
          <w:tcPr>
            <w:tcW w:w="3510" w:type="dxa"/>
          </w:tcPr>
          <w:p w:rsidR="00784712" w:rsidRPr="009C62B9" w:rsidRDefault="00784712" w:rsidP="00784712">
            <w:pPr>
              <w:pStyle w:val="a4"/>
              <w:rPr>
                <w:rFonts w:ascii="Times New Roman" w:hAnsi="Times New Roman" w:cs="Times New Roman"/>
                <w:sz w:val="24"/>
                <w:szCs w:val="24"/>
              </w:rPr>
            </w:pPr>
            <w:r w:rsidRPr="009C62B9">
              <w:rPr>
                <w:rFonts w:ascii="Times New Roman" w:hAnsi="Times New Roman" w:cs="Times New Roman"/>
                <w:sz w:val="24"/>
                <w:szCs w:val="24"/>
              </w:rPr>
              <w:lastRenderedPageBreak/>
              <w:t>Сведения о заключении/изменении/прекращении клиентом договора финансирования под уступку денежного требования между юридическими лицами или индивидуальными предпринимателями (факторинг)</w:t>
            </w:r>
          </w:p>
        </w:tc>
        <w:tc>
          <w:tcPr>
            <w:tcW w:w="5387" w:type="dxa"/>
          </w:tcPr>
          <w:p w:rsidR="00784712" w:rsidRPr="009C62B9" w:rsidRDefault="00784712" w:rsidP="00784712">
            <w:pPr>
              <w:pStyle w:val="a4"/>
              <w:numPr>
                <w:ilvl w:val="0"/>
                <w:numId w:val="40"/>
              </w:numPr>
              <w:rPr>
                <w:rFonts w:ascii="Times New Roman" w:hAnsi="Times New Roman" w:cs="Times New Roman"/>
                <w:sz w:val="24"/>
                <w:szCs w:val="24"/>
              </w:rPr>
            </w:pPr>
            <w:r w:rsidRPr="009C62B9">
              <w:rPr>
                <w:rFonts w:ascii="Times New Roman" w:hAnsi="Times New Roman" w:cs="Times New Roman"/>
                <w:color w:val="1B1B1C"/>
                <w:sz w:val="24"/>
                <w:szCs w:val="24"/>
                <w:shd w:val="clear" w:color="auto" w:fill="FFFFFF"/>
              </w:rPr>
              <w:t xml:space="preserve">Номер договора, </w:t>
            </w:r>
          </w:p>
          <w:p w:rsidR="00784712" w:rsidRPr="009C62B9" w:rsidRDefault="00784712" w:rsidP="00784712">
            <w:pPr>
              <w:pStyle w:val="a4"/>
              <w:numPr>
                <w:ilvl w:val="0"/>
                <w:numId w:val="40"/>
              </w:numPr>
              <w:rPr>
                <w:rFonts w:ascii="Times New Roman" w:hAnsi="Times New Roman" w:cs="Times New Roman"/>
                <w:sz w:val="24"/>
                <w:szCs w:val="24"/>
              </w:rPr>
            </w:pPr>
            <w:r w:rsidRPr="009C62B9">
              <w:rPr>
                <w:rFonts w:ascii="Times New Roman" w:hAnsi="Times New Roman" w:cs="Times New Roman"/>
                <w:color w:val="1B1B1C"/>
                <w:sz w:val="24"/>
                <w:szCs w:val="24"/>
                <w:shd w:val="clear" w:color="auto" w:fill="FFFFFF"/>
              </w:rPr>
              <w:t xml:space="preserve">информацию по финансовому агенту, </w:t>
            </w:r>
          </w:p>
          <w:p w:rsidR="00784712" w:rsidRPr="009C62B9" w:rsidRDefault="00784712" w:rsidP="00784712">
            <w:pPr>
              <w:pStyle w:val="a4"/>
              <w:numPr>
                <w:ilvl w:val="0"/>
                <w:numId w:val="40"/>
              </w:numPr>
              <w:rPr>
                <w:rFonts w:ascii="Times New Roman" w:hAnsi="Times New Roman" w:cs="Times New Roman"/>
                <w:sz w:val="24"/>
                <w:szCs w:val="24"/>
              </w:rPr>
            </w:pPr>
            <w:r w:rsidRPr="009C62B9">
              <w:rPr>
                <w:rFonts w:ascii="Times New Roman" w:hAnsi="Times New Roman" w:cs="Times New Roman"/>
                <w:color w:val="1B1B1C"/>
                <w:sz w:val="24"/>
                <w:szCs w:val="24"/>
                <w:shd w:val="clear" w:color="auto" w:fill="FFFFFF"/>
              </w:rPr>
              <w:t xml:space="preserve">информацию по должнику, сумму требования, </w:t>
            </w:r>
          </w:p>
          <w:p w:rsidR="00784712" w:rsidRPr="009C62B9" w:rsidRDefault="00784712" w:rsidP="00784712">
            <w:pPr>
              <w:pStyle w:val="a4"/>
              <w:numPr>
                <w:ilvl w:val="0"/>
                <w:numId w:val="40"/>
              </w:numPr>
              <w:rPr>
                <w:rFonts w:ascii="Times New Roman" w:hAnsi="Times New Roman" w:cs="Times New Roman"/>
                <w:sz w:val="24"/>
                <w:szCs w:val="24"/>
              </w:rPr>
            </w:pPr>
            <w:r w:rsidRPr="009C62B9">
              <w:rPr>
                <w:rFonts w:ascii="Times New Roman" w:hAnsi="Times New Roman" w:cs="Times New Roman"/>
                <w:color w:val="1B1B1C"/>
                <w:sz w:val="24"/>
                <w:szCs w:val="24"/>
                <w:shd w:val="clear" w:color="auto" w:fill="FFFFFF"/>
              </w:rPr>
              <w:t xml:space="preserve">основание возникновения требования, </w:t>
            </w:r>
          </w:p>
          <w:p w:rsidR="00784712" w:rsidRPr="009C62B9" w:rsidRDefault="00784712" w:rsidP="00784712">
            <w:pPr>
              <w:pStyle w:val="a4"/>
              <w:numPr>
                <w:ilvl w:val="0"/>
                <w:numId w:val="40"/>
              </w:numPr>
              <w:rPr>
                <w:rFonts w:ascii="Times New Roman" w:hAnsi="Times New Roman" w:cs="Times New Roman"/>
                <w:sz w:val="24"/>
                <w:szCs w:val="24"/>
              </w:rPr>
            </w:pPr>
            <w:r w:rsidRPr="009C62B9">
              <w:rPr>
                <w:rFonts w:ascii="Times New Roman" w:hAnsi="Times New Roman" w:cs="Times New Roman"/>
                <w:color w:val="1B1B1C"/>
                <w:sz w:val="24"/>
                <w:szCs w:val="24"/>
                <w:shd w:val="clear" w:color="auto" w:fill="FFFFFF"/>
              </w:rPr>
              <w:t xml:space="preserve">дату возникновения требования, </w:t>
            </w:r>
          </w:p>
          <w:p w:rsidR="00784712" w:rsidRPr="009C62B9" w:rsidRDefault="00784712" w:rsidP="00784712">
            <w:pPr>
              <w:pStyle w:val="a4"/>
              <w:numPr>
                <w:ilvl w:val="0"/>
                <w:numId w:val="40"/>
              </w:numPr>
              <w:rPr>
                <w:rFonts w:ascii="Times New Roman" w:hAnsi="Times New Roman" w:cs="Times New Roman"/>
                <w:sz w:val="24"/>
                <w:szCs w:val="24"/>
              </w:rPr>
            </w:pPr>
            <w:r w:rsidRPr="009C62B9">
              <w:rPr>
                <w:rFonts w:ascii="Times New Roman" w:hAnsi="Times New Roman" w:cs="Times New Roman"/>
                <w:color w:val="1B1B1C"/>
                <w:sz w:val="24"/>
                <w:szCs w:val="24"/>
                <w:shd w:val="clear" w:color="auto" w:fill="FFFFFF"/>
              </w:rPr>
              <w:t>условия будущего требования.</w:t>
            </w:r>
          </w:p>
        </w:tc>
        <w:tc>
          <w:tcPr>
            <w:tcW w:w="1701" w:type="dxa"/>
          </w:tcPr>
          <w:p w:rsidR="00784712" w:rsidRPr="009C62B9" w:rsidRDefault="00784712" w:rsidP="00784712">
            <w:pPr>
              <w:pStyle w:val="a4"/>
              <w:jc w:val="center"/>
              <w:rPr>
                <w:rFonts w:ascii="Times New Roman" w:hAnsi="Times New Roman" w:cs="Times New Roman"/>
                <w:b/>
                <w:bCs/>
                <w:color w:val="1B1B1C"/>
                <w:sz w:val="24"/>
                <w:szCs w:val="24"/>
                <w:shd w:val="clear" w:color="auto" w:fill="FFFFFF"/>
              </w:rPr>
            </w:pPr>
          </w:p>
        </w:tc>
        <w:tc>
          <w:tcPr>
            <w:tcW w:w="4111" w:type="dxa"/>
          </w:tcPr>
          <w:p w:rsidR="00784712" w:rsidRPr="009C62B9" w:rsidRDefault="00784712" w:rsidP="00784712">
            <w:pPr>
              <w:pStyle w:val="a4"/>
              <w:rPr>
                <w:rFonts w:ascii="Times New Roman" w:hAnsi="Times New Roman" w:cs="Times New Roman"/>
                <w:sz w:val="24"/>
                <w:szCs w:val="24"/>
                <w:lang w:eastAsia="ru-RU"/>
              </w:rPr>
            </w:pPr>
            <w:r w:rsidRPr="009C62B9">
              <w:rPr>
                <w:rFonts w:ascii="Times New Roman" w:hAnsi="Times New Roman" w:cs="Times New Roman"/>
                <w:sz w:val="24"/>
                <w:szCs w:val="24"/>
                <w:lang w:eastAsia="ru-RU"/>
              </w:rPr>
              <w:t>пп</w:t>
            </w:r>
            <w:proofErr w:type="gramStart"/>
            <w:r w:rsidRPr="009C62B9">
              <w:rPr>
                <w:rFonts w:ascii="Times New Roman" w:hAnsi="Times New Roman" w:cs="Times New Roman"/>
                <w:sz w:val="24"/>
                <w:szCs w:val="24"/>
                <w:lang w:eastAsia="ru-RU"/>
              </w:rPr>
              <w:t>.«</w:t>
            </w:r>
            <w:proofErr w:type="gramEnd"/>
            <w:r w:rsidRPr="009C62B9">
              <w:rPr>
                <w:rFonts w:ascii="Times New Roman" w:hAnsi="Times New Roman" w:cs="Times New Roman"/>
                <w:sz w:val="24"/>
                <w:szCs w:val="24"/>
                <w:lang w:eastAsia="ru-RU"/>
              </w:rPr>
              <w:t xml:space="preserve">н.3» п.7 ст.7.1 ФЗ </w:t>
            </w:r>
          </w:p>
          <w:p w:rsidR="00784712" w:rsidRPr="009C62B9" w:rsidRDefault="00784712" w:rsidP="00784712">
            <w:pPr>
              <w:pStyle w:val="a4"/>
              <w:rPr>
                <w:rFonts w:ascii="Times New Roman" w:hAnsi="Times New Roman" w:cs="Times New Roman"/>
                <w:sz w:val="24"/>
                <w:szCs w:val="24"/>
                <w:lang w:eastAsia="ru-RU"/>
              </w:rPr>
            </w:pPr>
            <w:r w:rsidRPr="009C62B9">
              <w:rPr>
                <w:rFonts w:ascii="Times New Roman" w:hAnsi="Times New Roman" w:cs="Times New Roman"/>
                <w:sz w:val="24"/>
                <w:szCs w:val="24"/>
                <w:lang w:eastAsia="ru-RU"/>
              </w:rPr>
              <w:t>№129 от 08.08.2001г</w:t>
            </w:r>
          </w:p>
        </w:tc>
      </w:tr>
      <w:tr w:rsidR="00784712" w:rsidRPr="00716A3E" w:rsidTr="009C62B9">
        <w:tc>
          <w:tcPr>
            <w:tcW w:w="3510" w:type="dxa"/>
          </w:tcPr>
          <w:p w:rsidR="00784712" w:rsidRPr="009C62B9" w:rsidRDefault="00784712" w:rsidP="00784712">
            <w:pPr>
              <w:pStyle w:val="a4"/>
              <w:rPr>
                <w:rFonts w:ascii="Times New Roman" w:hAnsi="Times New Roman" w:cs="Times New Roman"/>
                <w:color w:val="000000" w:themeColor="text1"/>
                <w:sz w:val="24"/>
                <w:szCs w:val="24"/>
              </w:rPr>
            </w:pPr>
            <w:r w:rsidRPr="009C62B9">
              <w:rPr>
                <w:rFonts w:ascii="Times New Roman" w:hAnsi="Times New Roman" w:cs="Times New Roman"/>
                <w:color w:val="000000" w:themeColor="text1"/>
                <w:sz w:val="24"/>
                <w:szCs w:val="24"/>
                <w:shd w:val="clear" w:color="auto" w:fill="FFFFFF"/>
              </w:rPr>
              <w:t>Заключение договора финансовой аренды (лизинга)</w:t>
            </w:r>
          </w:p>
        </w:tc>
        <w:tc>
          <w:tcPr>
            <w:tcW w:w="5387" w:type="dxa"/>
          </w:tcPr>
          <w:p w:rsidR="00784712" w:rsidRPr="009C62B9" w:rsidRDefault="00784712" w:rsidP="00784712">
            <w:pPr>
              <w:pStyle w:val="a4"/>
              <w:numPr>
                <w:ilvl w:val="0"/>
                <w:numId w:val="30"/>
              </w:numPr>
              <w:rPr>
                <w:rFonts w:ascii="Times New Roman" w:hAnsi="Times New Roman" w:cs="Times New Roman"/>
                <w:sz w:val="24"/>
                <w:szCs w:val="24"/>
                <w:lang w:eastAsia="ru-RU"/>
              </w:rPr>
            </w:pPr>
            <w:r w:rsidRPr="009C62B9">
              <w:rPr>
                <w:rFonts w:ascii="Times New Roman" w:hAnsi="Times New Roman" w:cs="Times New Roman"/>
                <w:sz w:val="24"/>
                <w:szCs w:val="24"/>
                <w:lang w:eastAsia="ru-RU"/>
              </w:rPr>
              <w:t>сведения о Лизингодателе (наименование, ИНН, ОГРН);</w:t>
            </w:r>
          </w:p>
          <w:p w:rsidR="00784712" w:rsidRPr="009C62B9" w:rsidRDefault="00784712" w:rsidP="00784712">
            <w:pPr>
              <w:pStyle w:val="a4"/>
              <w:numPr>
                <w:ilvl w:val="0"/>
                <w:numId w:val="30"/>
              </w:numPr>
              <w:rPr>
                <w:rFonts w:ascii="Times New Roman" w:hAnsi="Times New Roman" w:cs="Times New Roman"/>
                <w:sz w:val="24"/>
                <w:szCs w:val="24"/>
                <w:lang w:eastAsia="ru-RU"/>
              </w:rPr>
            </w:pPr>
            <w:r w:rsidRPr="009C62B9">
              <w:rPr>
                <w:rFonts w:ascii="Times New Roman" w:hAnsi="Times New Roman" w:cs="Times New Roman"/>
                <w:sz w:val="24"/>
                <w:szCs w:val="24"/>
                <w:lang w:eastAsia="ru-RU"/>
              </w:rPr>
              <w:t>сведения о Лизингополучателе (наименование, ИНН, ОГРН);</w:t>
            </w:r>
          </w:p>
          <w:p w:rsidR="00784712" w:rsidRPr="009C62B9" w:rsidRDefault="00784712" w:rsidP="00784712">
            <w:pPr>
              <w:pStyle w:val="a4"/>
              <w:numPr>
                <w:ilvl w:val="0"/>
                <w:numId w:val="30"/>
              </w:numPr>
              <w:rPr>
                <w:rFonts w:ascii="Times New Roman" w:hAnsi="Times New Roman" w:cs="Times New Roman"/>
                <w:sz w:val="24"/>
                <w:szCs w:val="24"/>
                <w:lang w:eastAsia="ru-RU"/>
              </w:rPr>
            </w:pPr>
            <w:r w:rsidRPr="009C62B9">
              <w:rPr>
                <w:rFonts w:ascii="Times New Roman" w:hAnsi="Times New Roman" w:cs="Times New Roman"/>
                <w:sz w:val="24"/>
                <w:szCs w:val="24"/>
                <w:lang w:eastAsia="ru-RU"/>
              </w:rPr>
              <w:t>сведения о предмете финансовой аренды (лизинга) (идентификатор, классификация, описание предмета лизинга);</w:t>
            </w:r>
          </w:p>
          <w:p w:rsidR="00784712" w:rsidRPr="009C62B9" w:rsidRDefault="00784712" w:rsidP="00784712">
            <w:pPr>
              <w:pStyle w:val="a4"/>
              <w:numPr>
                <w:ilvl w:val="0"/>
                <w:numId w:val="30"/>
              </w:numPr>
              <w:rPr>
                <w:rFonts w:ascii="Times New Roman" w:hAnsi="Times New Roman" w:cs="Times New Roman"/>
                <w:sz w:val="24"/>
                <w:szCs w:val="24"/>
                <w:lang w:eastAsia="ru-RU"/>
              </w:rPr>
            </w:pPr>
            <w:r w:rsidRPr="009C62B9">
              <w:rPr>
                <w:rFonts w:ascii="Times New Roman" w:hAnsi="Times New Roman" w:cs="Times New Roman"/>
                <w:sz w:val="24"/>
                <w:szCs w:val="24"/>
                <w:lang w:eastAsia="ru-RU"/>
              </w:rPr>
              <w:t>дата и номер договора;</w:t>
            </w:r>
          </w:p>
          <w:p w:rsidR="00784712" w:rsidRPr="009C62B9" w:rsidRDefault="00784712" w:rsidP="00784712">
            <w:pPr>
              <w:pStyle w:val="a4"/>
              <w:numPr>
                <w:ilvl w:val="0"/>
                <w:numId w:val="30"/>
              </w:numPr>
              <w:rPr>
                <w:rFonts w:ascii="Times New Roman" w:hAnsi="Times New Roman" w:cs="Times New Roman"/>
                <w:sz w:val="24"/>
                <w:szCs w:val="24"/>
                <w:lang w:eastAsia="ru-RU"/>
              </w:rPr>
            </w:pPr>
            <w:r w:rsidRPr="009C62B9">
              <w:rPr>
                <w:rFonts w:ascii="Times New Roman" w:hAnsi="Times New Roman" w:cs="Times New Roman"/>
                <w:sz w:val="24"/>
                <w:szCs w:val="24"/>
                <w:lang w:eastAsia="ru-RU"/>
              </w:rPr>
              <w:t>дата начала финансовой аренды;</w:t>
            </w:r>
          </w:p>
          <w:p w:rsidR="00784712" w:rsidRPr="009C62B9" w:rsidRDefault="00784712" w:rsidP="00784712">
            <w:pPr>
              <w:pStyle w:val="a4"/>
              <w:numPr>
                <w:ilvl w:val="0"/>
                <w:numId w:val="30"/>
              </w:numPr>
              <w:rPr>
                <w:rFonts w:ascii="Times New Roman" w:hAnsi="Times New Roman" w:cs="Times New Roman"/>
                <w:sz w:val="24"/>
                <w:szCs w:val="24"/>
                <w:lang w:eastAsia="ru-RU"/>
              </w:rPr>
            </w:pPr>
            <w:r w:rsidRPr="009C62B9">
              <w:rPr>
                <w:rFonts w:ascii="Times New Roman" w:hAnsi="Times New Roman" w:cs="Times New Roman"/>
                <w:sz w:val="24"/>
                <w:szCs w:val="24"/>
                <w:lang w:eastAsia="ru-RU"/>
              </w:rPr>
              <w:t>дата окончания финансовой аренды.</w:t>
            </w:r>
          </w:p>
        </w:tc>
        <w:tc>
          <w:tcPr>
            <w:tcW w:w="1701" w:type="dxa"/>
          </w:tcPr>
          <w:p w:rsidR="00784712" w:rsidRPr="009C62B9" w:rsidRDefault="00784712" w:rsidP="00784712">
            <w:pPr>
              <w:pStyle w:val="a4"/>
              <w:rPr>
                <w:rFonts w:ascii="Times New Roman" w:hAnsi="Times New Roman" w:cs="Times New Roman"/>
                <w:bCs/>
                <w:color w:val="1B1B1C"/>
                <w:sz w:val="24"/>
                <w:szCs w:val="24"/>
                <w:shd w:val="clear" w:color="auto" w:fill="FFFFFF"/>
              </w:rPr>
            </w:pPr>
            <w:r w:rsidRPr="009C62B9">
              <w:rPr>
                <w:rFonts w:ascii="Times New Roman" w:hAnsi="Times New Roman" w:cs="Times New Roman"/>
                <w:bCs/>
                <w:color w:val="1B1B1C"/>
                <w:sz w:val="24"/>
                <w:szCs w:val="24"/>
                <w:shd w:val="clear" w:color="auto" w:fill="FFFFFF"/>
              </w:rPr>
              <w:t xml:space="preserve">Договор </w:t>
            </w:r>
          </w:p>
        </w:tc>
        <w:tc>
          <w:tcPr>
            <w:tcW w:w="4111" w:type="dxa"/>
          </w:tcPr>
          <w:p w:rsidR="00784712" w:rsidRPr="009C62B9" w:rsidRDefault="00784712" w:rsidP="00784712">
            <w:pPr>
              <w:pStyle w:val="a4"/>
              <w:rPr>
                <w:rFonts w:ascii="Times New Roman" w:hAnsi="Times New Roman" w:cs="Times New Roman"/>
                <w:sz w:val="24"/>
                <w:szCs w:val="24"/>
                <w:lang w:eastAsia="ru-RU"/>
              </w:rPr>
            </w:pPr>
            <w:r w:rsidRPr="009C62B9">
              <w:rPr>
                <w:rFonts w:ascii="Times New Roman" w:hAnsi="Times New Roman" w:cs="Times New Roman"/>
                <w:sz w:val="24"/>
                <w:szCs w:val="24"/>
                <w:lang w:eastAsia="ru-RU"/>
              </w:rPr>
              <w:t>П.3 ст.10 ФЗ№164 «О финансовой аренде (лизинге)»</w:t>
            </w:r>
          </w:p>
        </w:tc>
      </w:tr>
      <w:tr w:rsidR="00784712" w:rsidRPr="00716A3E" w:rsidTr="00B3729D">
        <w:tc>
          <w:tcPr>
            <w:tcW w:w="14709" w:type="dxa"/>
            <w:gridSpan w:val="4"/>
            <w:shd w:val="clear" w:color="auto" w:fill="FFFF00"/>
          </w:tcPr>
          <w:p w:rsidR="00784712" w:rsidRPr="009C62B9" w:rsidRDefault="00784712" w:rsidP="00784712">
            <w:pPr>
              <w:pStyle w:val="a4"/>
              <w:jc w:val="center"/>
              <w:rPr>
                <w:rFonts w:ascii="Times New Roman" w:hAnsi="Times New Roman" w:cs="Times New Roman"/>
                <w:sz w:val="24"/>
                <w:szCs w:val="24"/>
                <w:lang w:eastAsia="ru-RU"/>
              </w:rPr>
            </w:pPr>
            <w:r w:rsidRPr="009C62B9">
              <w:rPr>
                <w:rFonts w:ascii="Times New Roman" w:hAnsi="Times New Roman" w:cs="Times New Roman"/>
                <w:b/>
                <w:bCs/>
                <w:sz w:val="24"/>
                <w:szCs w:val="24"/>
              </w:rPr>
              <w:t>Оценка имущества</w:t>
            </w:r>
          </w:p>
        </w:tc>
      </w:tr>
      <w:tr w:rsidR="00784712" w:rsidRPr="00716A3E" w:rsidTr="009C62B9">
        <w:tc>
          <w:tcPr>
            <w:tcW w:w="3510" w:type="dxa"/>
          </w:tcPr>
          <w:p w:rsidR="00784712" w:rsidRPr="009C62B9" w:rsidRDefault="00207B4F" w:rsidP="00784712">
            <w:pPr>
              <w:spacing w:before="100" w:beforeAutospacing="1" w:after="100" w:afterAutospacing="1"/>
              <w:rPr>
                <w:rFonts w:ascii="Times New Roman" w:hAnsi="Times New Roman" w:cs="Times New Roman"/>
                <w:color w:val="0D0D0D" w:themeColor="text1" w:themeTint="F2"/>
                <w:sz w:val="24"/>
                <w:szCs w:val="24"/>
              </w:rPr>
            </w:pPr>
            <w:hyperlink r:id="rId10" w:history="1">
              <w:r w:rsidR="00784712" w:rsidRPr="009C62B9">
                <w:rPr>
                  <w:rStyle w:val="a5"/>
                  <w:rFonts w:ascii="Times New Roman" w:hAnsi="Times New Roman" w:cs="Times New Roman"/>
                  <w:color w:val="0D0D0D" w:themeColor="text1" w:themeTint="F2"/>
                  <w:sz w:val="24"/>
                  <w:szCs w:val="24"/>
                  <w:u w:val="none"/>
                </w:rPr>
                <w:t xml:space="preserve">Обязательная оценка </w:t>
              </w:r>
              <w:r w:rsidR="00784712" w:rsidRPr="009C62B9">
                <w:rPr>
                  <w:rStyle w:val="a5"/>
                  <w:rFonts w:ascii="Times New Roman" w:hAnsi="Times New Roman" w:cs="Times New Roman"/>
                  <w:color w:val="0D0D0D" w:themeColor="text1" w:themeTint="F2"/>
                  <w:sz w:val="24"/>
                  <w:szCs w:val="24"/>
                  <w:u w:val="none"/>
                </w:rPr>
                <w:lastRenderedPageBreak/>
                <w:t>(сообщение заказчика)</w:t>
              </w:r>
            </w:hyperlink>
          </w:p>
        </w:tc>
        <w:tc>
          <w:tcPr>
            <w:tcW w:w="5387" w:type="dxa"/>
          </w:tcPr>
          <w:p w:rsidR="00784712" w:rsidRPr="009C62B9" w:rsidRDefault="00784712" w:rsidP="00784712">
            <w:pPr>
              <w:pStyle w:val="a4"/>
              <w:numPr>
                <w:ilvl w:val="0"/>
                <w:numId w:val="28"/>
              </w:numPr>
              <w:rPr>
                <w:rFonts w:ascii="Times New Roman" w:hAnsi="Times New Roman" w:cs="Times New Roman"/>
                <w:sz w:val="24"/>
                <w:szCs w:val="24"/>
              </w:rPr>
            </w:pPr>
            <w:r w:rsidRPr="009C62B9">
              <w:rPr>
                <w:rFonts w:ascii="Times New Roman" w:hAnsi="Times New Roman" w:cs="Times New Roman"/>
                <w:sz w:val="24"/>
                <w:szCs w:val="24"/>
              </w:rPr>
              <w:lastRenderedPageBreak/>
              <w:t xml:space="preserve">дата составления и порядковый номер </w:t>
            </w:r>
            <w:r w:rsidRPr="009C62B9">
              <w:rPr>
                <w:rFonts w:ascii="Times New Roman" w:hAnsi="Times New Roman" w:cs="Times New Roman"/>
                <w:sz w:val="24"/>
                <w:szCs w:val="24"/>
              </w:rPr>
              <w:lastRenderedPageBreak/>
              <w:t>отчета об оценке объекта оценки;</w:t>
            </w:r>
          </w:p>
          <w:p w:rsidR="00784712" w:rsidRPr="009C62B9" w:rsidRDefault="00784712" w:rsidP="00784712">
            <w:pPr>
              <w:pStyle w:val="a4"/>
              <w:numPr>
                <w:ilvl w:val="0"/>
                <w:numId w:val="28"/>
              </w:numPr>
              <w:rPr>
                <w:rFonts w:ascii="Times New Roman" w:hAnsi="Times New Roman" w:cs="Times New Roman"/>
                <w:sz w:val="24"/>
                <w:szCs w:val="24"/>
              </w:rPr>
            </w:pPr>
            <w:r w:rsidRPr="009C62B9">
              <w:rPr>
                <w:rFonts w:ascii="Times New Roman" w:hAnsi="Times New Roman" w:cs="Times New Roman"/>
                <w:sz w:val="24"/>
                <w:szCs w:val="24"/>
              </w:rPr>
              <w:t>основание для проведения оценщиком оценки объекта оценки;</w:t>
            </w:r>
          </w:p>
          <w:p w:rsidR="00784712" w:rsidRPr="009C62B9" w:rsidRDefault="00784712" w:rsidP="00784712">
            <w:pPr>
              <w:pStyle w:val="a4"/>
              <w:numPr>
                <w:ilvl w:val="0"/>
                <w:numId w:val="28"/>
              </w:numPr>
              <w:rPr>
                <w:rFonts w:ascii="Times New Roman" w:hAnsi="Times New Roman" w:cs="Times New Roman"/>
                <w:sz w:val="24"/>
                <w:szCs w:val="24"/>
              </w:rPr>
            </w:pPr>
            <w:r w:rsidRPr="009C62B9">
              <w:rPr>
                <w:rFonts w:ascii="Times New Roman" w:hAnsi="Times New Roman" w:cs="Times New Roman"/>
                <w:sz w:val="24"/>
                <w:szCs w:val="24"/>
              </w:rPr>
              <w:t>сведения об оценщике, в том числе фамилия, имя и при наличии отчество, сведения о членстве в саморегулируемой организации;</w:t>
            </w:r>
          </w:p>
          <w:p w:rsidR="00784712" w:rsidRPr="009C62B9" w:rsidRDefault="00784712" w:rsidP="00784712">
            <w:pPr>
              <w:pStyle w:val="a4"/>
              <w:numPr>
                <w:ilvl w:val="0"/>
                <w:numId w:val="28"/>
              </w:numPr>
              <w:rPr>
                <w:rFonts w:ascii="Times New Roman" w:hAnsi="Times New Roman" w:cs="Times New Roman"/>
                <w:sz w:val="24"/>
                <w:szCs w:val="24"/>
              </w:rPr>
            </w:pPr>
            <w:r w:rsidRPr="009C62B9">
              <w:rPr>
                <w:rFonts w:ascii="Times New Roman" w:hAnsi="Times New Roman" w:cs="Times New Roman"/>
                <w:sz w:val="24"/>
                <w:szCs w:val="24"/>
              </w:rPr>
              <w:t>описание объекта оценки,</w:t>
            </w:r>
          </w:p>
          <w:p w:rsidR="00784712" w:rsidRPr="009C62B9" w:rsidRDefault="00784712" w:rsidP="00784712">
            <w:pPr>
              <w:pStyle w:val="a4"/>
              <w:numPr>
                <w:ilvl w:val="0"/>
                <w:numId w:val="28"/>
              </w:numPr>
              <w:rPr>
                <w:rFonts w:ascii="Times New Roman" w:hAnsi="Times New Roman" w:cs="Times New Roman"/>
                <w:sz w:val="24"/>
                <w:szCs w:val="24"/>
              </w:rPr>
            </w:pPr>
            <w:r w:rsidRPr="009C62B9">
              <w:rPr>
                <w:rFonts w:ascii="Times New Roman" w:hAnsi="Times New Roman" w:cs="Times New Roman"/>
                <w:sz w:val="24"/>
                <w:szCs w:val="24"/>
              </w:rPr>
              <w:t>дата определения стоимости объекта оценки,</w:t>
            </w:r>
          </w:p>
          <w:p w:rsidR="00784712" w:rsidRPr="009C62B9" w:rsidRDefault="00784712" w:rsidP="00784712">
            <w:pPr>
              <w:pStyle w:val="a4"/>
              <w:numPr>
                <w:ilvl w:val="0"/>
                <w:numId w:val="28"/>
              </w:numPr>
              <w:rPr>
                <w:rFonts w:ascii="Times New Roman" w:hAnsi="Times New Roman" w:cs="Times New Roman"/>
                <w:sz w:val="24"/>
                <w:szCs w:val="24"/>
              </w:rPr>
            </w:pPr>
            <w:r w:rsidRPr="009C62B9">
              <w:rPr>
                <w:rFonts w:ascii="Times New Roman" w:hAnsi="Times New Roman" w:cs="Times New Roman"/>
                <w:sz w:val="24"/>
                <w:szCs w:val="24"/>
              </w:rPr>
              <w:t>рыночная стоимость объекта оценки,</w:t>
            </w:r>
          </w:p>
          <w:p w:rsidR="00784712" w:rsidRPr="009C62B9" w:rsidRDefault="00784712" w:rsidP="00784712">
            <w:pPr>
              <w:pStyle w:val="a4"/>
              <w:numPr>
                <w:ilvl w:val="0"/>
                <w:numId w:val="28"/>
              </w:numPr>
              <w:rPr>
                <w:rFonts w:ascii="Times New Roman" w:hAnsi="Times New Roman" w:cs="Times New Roman"/>
                <w:sz w:val="24"/>
                <w:szCs w:val="24"/>
              </w:rPr>
            </w:pPr>
            <w:r w:rsidRPr="009C62B9">
              <w:rPr>
                <w:rFonts w:ascii="Times New Roman" w:hAnsi="Times New Roman" w:cs="Times New Roman"/>
                <w:sz w:val="24"/>
                <w:szCs w:val="24"/>
              </w:rPr>
              <w:t>информация об экспертном заключении на отчет об оценке, в том числе дата составления, порядковый номер, сведения об эксперте или экспертах (фамилия, имя и при наличии отчество, сведения о членстве эксперта (экспертов) в саморегулируемой организации оценщиков, результаты экспертизы);</w:t>
            </w:r>
            <w:r w:rsidRPr="009C62B9">
              <w:rPr>
                <w:rFonts w:ascii="Times New Roman" w:hAnsi="Times New Roman" w:cs="Times New Roman"/>
                <w:sz w:val="24"/>
                <w:szCs w:val="24"/>
              </w:rPr>
              <w:br/>
            </w:r>
          </w:p>
          <w:p w:rsidR="00784712" w:rsidRPr="009C62B9" w:rsidRDefault="00784712" w:rsidP="00784712">
            <w:pPr>
              <w:pStyle w:val="a4"/>
              <w:numPr>
                <w:ilvl w:val="0"/>
                <w:numId w:val="28"/>
              </w:numPr>
              <w:rPr>
                <w:rFonts w:ascii="Times New Roman" w:hAnsi="Times New Roman" w:cs="Times New Roman"/>
                <w:sz w:val="24"/>
                <w:szCs w:val="24"/>
              </w:rPr>
            </w:pPr>
            <w:r w:rsidRPr="009C62B9">
              <w:rPr>
                <w:rFonts w:ascii="Times New Roman" w:hAnsi="Times New Roman" w:cs="Times New Roman"/>
                <w:sz w:val="24"/>
                <w:szCs w:val="24"/>
              </w:rPr>
              <w:t>реквизиты юридического лица и балансовая стоимость данного объекта оценки в отношении объекта оценки, принадлежащего юридическому лицу;</w:t>
            </w:r>
          </w:p>
          <w:p w:rsidR="00784712" w:rsidRPr="009C62B9" w:rsidRDefault="00784712" w:rsidP="00784712">
            <w:pPr>
              <w:pStyle w:val="a4"/>
              <w:numPr>
                <w:ilvl w:val="0"/>
                <w:numId w:val="28"/>
              </w:numPr>
              <w:rPr>
                <w:rFonts w:ascii="Times New Roman" w:hAnsi="Times New Roman" w:cs="Times New Roman"/>
                <w:sz w:val="24"/>
                <w:szCs w:val="24"/>
              </w:rPr>
            </w:pPr>
            <w:r w:rsidRPr="009C62B9">
              <w:rPr>
                <w:rFonts w:ascii="Times New Roman" w:hAnsi="Times New Roman" w:cs="Times New Roman"/>
                <w:sz w:val="24"/>
                <w:szCs w:val="24"/>
              </w:rPr>
              <w:t>иные сведения, предусмотренные федеральным законом или федеральными стандартами оценки.</w:t>
            </w:r>
          </w:p>
        </w:tc>
        <w:tc>
          <w:tcPr>
            <w:tcW w:w="1701" w:type="dxa"/>
          </w:tcPr>
          <w:p w:rsidR="00784712" w:rsidRPr="009C62B9" w:rsidRDefault="00784712" w:rsidP="00784712">
            <w:pPr>
              <w:rPr>
                <w:rFonts w:ascii="Times New Roman" w:hAnsi="Times New Roman" w:cs="Times New Roman"/>
                <w:b/>
                <w:bCs/>
                <w:color w:val="1B1B1C"/>
                <w:sz w:val="24"/>
                <w:szCs w:val="24"/>
                <w:shd w:val="clear" w:color="auto" w:fill="FFFFFF"/>
              </w:rPr>
            </w:pPr>
            <w:r w:rsidRPr="009C62B9">
              <w:rPr>
                <w:rFonts w:ascii="Times New Roman" w:hAnsi="Times New Roman" w:cs="Times New Roman"/>
                <w:sz w:val="24"/>
                <w:szCs w:val="24"/>
                <w:shd w:val="clear" w:color="auto" w:fill="FFFFFF"/>
              </w:rPr>
              <w:lastRenderedPageBreak/>
              <w:t xml:space="preserve">отчет об </w:t>
            </w:r>
            <w:r w:rsidRPr="009C62B9">
              <w:rPr>
                <w:rFonts w:ascii="Times New Roman" w:hAnsi="Times New Roman" w:cs="Times New Roman"/>
                <w:sz w:val="24"/>
                <w:szCs w:val="24"/>
                <w:shd w:val="clear" w:color="auto" w:fill="FFFFFF"/>
              </w:rPr>
              <w:lastRenderedPageBreak/>
              <w:t>оценке объекта оценки</w:t>
            </w:r>
          </w:p>
        </w:tc>
        <w:tc>
          <w:tcPr>
            <w:tcW w:w="4111" w:type="dxa"/>
          </w:tcPr>
          <w:p w:rsidR="00784712" w:rsidRPr="009C62B9" w:rsidRDefault="00784712" w:rsidP="00784712">
            <w:pPr>
              <w:pStyle w:val="a4"/>
              <w:rPr>
                <w:rFonts w:ascii="Times New Roman" w:hAnsi="Times New Roman" w:cs="Times New Roman"/>
                <w:sz w:val="24"/>
                <w:szCs w:val="24"/>
                <w:lang w:eastAsia="ru-RU"/>
              </w:rPr>
            </w:pPr>
            <w:r w:rsidRPr="009C62B9">
              <w:rPr>
                <w:rFonts w:ascii="Times New Roman" w:hAnsi="Times New Roman" w:cs="Times New Roman"/>
                <w:color w:val="1B1B1C"/>
                <w:sz w:val="24"/>
                <w:szCs w:val="24"/>
                <w:shd w:val="clear" w:color="auto" w:fill="FFFFFF"/>
              </w:rPr>
              <w:lastRenderedPageBreak/>
              <w:t xml:space="preserve">ст. 8.1.ФЗ от 29.07.98 г. № 135 - ФЗ </w:t>
            </w:r>
            <w:r w:rsidRPr="009C62B9">
              <w:rPr>
                <w:rFonts w:ascii="Times New Roman" w:hAnsi="Times New Roman" w:cs="Times New Roman"/>
                <w:color w:val="1B1B1C"/>
                <w:sz w:val="24"/>
                <w:szCs w:val="24"/>
                <w:shd w:val="clear" w:color="auto" w:fill="FFFFFF"/>
              </w:rPr>
              <w:lastRenderedPageBreak/>
              <w:t>«Об оценочной деятельности в РФ». </w:t>
            </w:r>
          </w:p>
        </w:tc>
      </w:tr>
      <w:tr w:rsidR="00784712" w:rsidRPr="00716A3E" w:rsidTr="00B3729D">
        <w:tc>
          <w:tcPr>
            <w:tcW w:w="14709" w:type="dxa"/>
            <w:gridSpan w:val="4"/>
            <w:shd w:val="clear" w:color="auto" w:fill="FFFF00"/>
          </w:tcPr>
          <w:p w:rsidR="00784712" w:rsidRPr="009C62B9" w:rsidRDefault="00784712" w:rsidP="00784712">
            <w:pPr>
              <w:pStyle w:val="a4"/>
              <w:jc w:val="center"/>
              <w:rPr>
                <w:rFonts w:ascii="Times New Roman" w:hAnsi="Times New Roman" w:cs="Times New Roman"/>
                <w:sz w:val="24"/>
                <w:szCs w:val="24"/>
                <w:lang w:eastAsia="ru-RU"/>
              </w:rPr>
            </w:pPr>
            <w:r w:rsidRPr="00B3729D">
              <w:rPr>
                <w:rFonts w:ascii="Times New Roman" w:hAnsi="Times New Roman" w:cs="Times New Roman"/>
                <w:b/>
                <w:bCs/>
                <w:color w:val="1B1B1C"/>
                <w:sz w:val="24"/>
                <w:szCs w:val="24"/>
                <w:highlight w:val="yellow"/>
                <w:shd w:val="clear" w:color="auto" w:fill="FFFFFF"/>
              </w:rPr>
              <w:lastRenderedPageBreak/>
              <w:t>Аудит и активы</w:t>
            </w:r>
          </w:p>
        </w:tc>
      </w:tr>
      <w:tr w:rsidR="00784712" w:rsidRPr="00716A3E" w:rsidTr="009C62B9">
        <w:tc>
          <w:tcPr>
            <w:tcW w:w="3510" w:type="dxa"/>
          </w:tcPr>
          <w:p w:rsidR="00784712" w:rsidRPr="009C62B9" w:rsidRDefault="00784712" w:rsidP="00784712">
            <w:pPr>
              <w:pStyle w:val="a4"/>
              <w:rPr>
                <w:rFonts w:ascii="Times New Roman" w:hAnsi="Times New Roman" w:cs="Times New Roman"/>
                <w:color w:val="000000"/>
                <w:sz w:val="24"/>
                <w:szCs w:val="24"/>
              </w:rPr>
            </w:pPr>
            <w:r w:rsidRPr="009C62B9">
              <w:rPr>
                <w:rFonts w:ascii="Times New Roman" w:hAnsi="Times New Roman" w:cs="Times New Roman"/>
                <w:color w:val="000000"/>
                <w:sz w:val="24"/>
                <w:szCs w:val="24"/>
              </w:rPr>
              <w:t xml:space="preserve">Сведения о результатах обязательного аудита </w:t>
            </w:r>
          </w:p>
        </w:tc>
        <w:tc>
          <w:tcPr>
            <w:tcW w:w="5387" w:type="dxa"/>
          </w:tcPr>
          <w:p w:rsidR="00784712" w:rsidRPr="009C62B9" w:rsidRDefault="00784712" w:rsidP="00784712">
            <w:pPr>
              <w:pStyle w:val="a4"/>
              <w:rPr>
                <w:rFonts w:ascii="Times New Roman" w:hAnsi="Times New Roman" w:cs="Times New Roman"/>
                <w:sz w:val="24"/>
                <w:szCs w:val="24"/>
              </w:rPr>
            </w:pPr>
            <w:r w:rsidRPr="009C62B9">
              <w:rPr>
                <w:rFonts w:ascii="Times New Roman" w:hAnsi="Times New Roman" w:cs="Times New Roman"/>
                <w:sz w:val="24"/>
                <w:szCs w:val="24"/>
              </w:rPr>
              <w:t xml:space="preserve">1. наименование, ИНН, ОГРН </w:t>
            </w:r>
            <w:proofErr w:type="spellStart"/>
            <w:r w:rsidRPr="009C62B9">
              <w:rPr>
                <w:rFonts w:ascii="Times New Roman" w:hAnsi="Times New Roman" w:cs="Times New Roman"/>
                <w:sz w:val="24"/>
                <w:szCs w:val="24"/>
              </w:rPr>
              <w:t>аудируемого</w:t>
            </w:r>
            <w:proofErr w:type="spellEnd"/>
            <w:r w:rsidRPr="009C62B9">
              <w:rPr>
                <w:rFonts w:ascii="Times New Roman" w:hAnsi="Times New Roman" w:cs="Times New Roman"/>
                <w:sz w:val="24"/>
                <w:szCs w:val="24"/>
              </w:rPr>
              <w:t xml:space="preserve"> лица; </w:t>
            </w:r>
          </w:p>
          <w:p w:rsidR="00784712" w:rsidRPr="009C62B9" w:rsidRDefault="00784712" w:rsidP="00784712">
            <w:pPr>
              <w:pStyle w:val="a4"/>
              <w:rPr>
                <w:rFonts w:ascii="Times New Roman" w:hAnsi="Times New Roman" w:cs="Times New Roman"/>
                <w:sz w:val="24"/>
                <w:szCs w:val="24"/>
              </w:rPr>
            </w:pPr>
            <w:r w:rsidRPr="009C62B9">
              <w:rPr>
                <w:rFonts w:ascii="Times New Roman" w:hAnsi="Times New Roman" w:cs="Times New Roman"/>
                <w:sz w:val="24"/>
                <w:szCs w:val="24"/>
              </w:rPr>
              <w:t xml:space="preserve">2. наименование, ИНН, ОГРН аудитора; </w:t>
            </w:r>
          </w:p>
          <w:p w:rsidR="00784712" w:rsidRPr="009C62B9" w:rsidRDefault="00784712" w:rsidP="00784712">
            <w:pPr>
              <w:pStyle w:val="a4"/>
              <w:rPr>
                <w:rFonts w:ascii="Times New Roman" w:hAnsi="Times New Roman" w:cs="Times New Roman"/>
                <w:sz w:val="24"/>
                <w:szCs w:val="24"/>
              </w:rPr>
            </w:pPr>
            <w:r w:rsidRPr="009C62B9">
              <w:rPr>
                <w:rFonts w:ascii="Times New Roman" w:hAnsi="Times New Roman" w:cs="Times New Roman"/>
                <w:sz w:val="24"/>
                <w:szCs w:val="24"/>
              </w:rPr>
              <w:t>3. отчетный период, за который проводилась аудиторская проверка;</w:t>
            </w:r>
          </w:p>
          <w:p w:rsidR="00784712" w:rsidRPr="009C62B9" w:rsidRDefault="00784712" w:rsidP="00784712">
            <w:pPr>
              <w:pStyle w:val="a4"/>
              <w:rPr>
                <w:rFonts w:ascii="Times New Roman" w:hAnsi="Times New Roman" w:cs="Times New Roman"/>
                <w:sz w:val="24"/>
                <w:szCs w:val="24"/>
              </w:rPr>
            </w:pPr>
            <w:r w:rsidRPr="009C62B9">
              <w:rPr>
                <w:rFonts w:ascii="Times New Roman" w:hAnsi="Times New Roman" w:cs="Times New Roman"/>
                <w:sz w:val="24"/>
                <w:szCs w:val="24"/>
              </w:rPr>
              <w:t xml:space="preserve">4. перечень бухгалтерской (финансовой) отчетности, в отношении которой проводился аудит; </w:t>
            </w:r>
          </w:p>
          <w:p w:rsidR="00784712" w:rsidRPr="009C62B9" w:rsidRDefault="00784712" w:rsidP="00784712">
            <w:pPr>
              <w:pStyle w:val="a4"/>
              <w:rPr>
                <w:rFonts w:ascii="Times New Roman" w:hAnsi="Times New Roman" w:cs="Times New Roman"/>
                <w:sz w:val="24"/>
                <w:szCs w:val="24"/>
              </w:rPr>
            </w:pPr>
            <w:r w:rsidRPr="009C62B9">
              <w:rPr>
                <w:rFonts w:ascii="Times New Roman" w:hAnsi="Times New Roman" w:cs="Times New Roman"/>
                <w:sz w:val="24"/>
                <w:szCs w:val="24"/>
              </w:rPr>
              <w:t xml:space="preserve">5. дата подписания аудиторского заключения </w:t>
            </w:r>
            <w:r w:rsidRPr="009C62B9">
              <w:rPr>
                <w:rFonts w:ascii="Times New Roman" w:hAnsi="Times New Roman" w:cs="Times New Roman"/>
                <w:sz w:val="24"/>
                <w:szCs w:val="24"/>
              </w:rPr>
              <w:lastRenderedPageBreak/>
              <w:t xml:space="preserve">аудитором; </w:t>
            </w:r>
          </w:p>
          <w:p w:rsidR="00784712" w:rsidRPr="009C62B9" w:rsidRDefault="00784712" w:rsidP="00784712">
            <w:pPr>
              <w:pStyle w:val="a4"/>
              <w:rPr>
                <w:rFonts w:ascii="Times New Roman" w:hAnsi="Times New Roman" w:cs="Times New Roman"/>
                <w:sz w:val="24"/>
                <w:szCs w:val="24"/>
              </w:rPr>
            </w:pPr>
            <w:r w:rsidRPr="009C62B9">
              <w:rPr>
                <w:rFonts w:ascii="Times New Roman" w:hAnsi="Times New Roman" w:cs="Times New Roman"/>
                <w:sz w:val="24"/>
                <w:szCs w:val="24"/>
              </w:rPr>
              <w:t xml:space="preserve">6. мнение аудитора о достоверности бухгалтерской (финансовой) отчетности </w:t>
            </w:r>
            <w:proofErr w:type="spellStart"/>
            <w:r w:rsidRPr="009C62B9">
              <w:rPr>
                <w:rFonts w:ascii="Times New Roman" w:hAnsi="Times New Roman" w:cs="Times New Roman"/>
                <w:sz w:val="24"/>
                <w:szCs w:val="24"/>
              </w:rPr>
              <w:t>аудируемого</w:t>
            </w:r>
            <w:proofErr w:type="spellEnd"/>
            <w:r w:rsidRPr="009C62B9">
              <w:rPr>
                <w:rFonts w:ascii="Times New Roman" w:hAnsi="Times New Roman" w:cs="Times New Roman"/>
                <w:sz w:val="24"/>
                <w:szCs w:val="24"/>
              </w:rPr>
              <w:t xml:space="preserve"> лица (В случае, если в аудиторском заключении мнение отражено с оговоркой - в сообщении также необходимо это указать).</w:t>
            </w:r>
          </w:p>
        </w:tc>
        <w:tc>
          <w:tcPr>
            <w:tcW w:w="1701" w:type="dxa"/>
          </w:tcPr>
          <w:p w:rsidR="00784712" w:rsidRPr="009C62B9" w:rsidRDefault="00784712" w:rsidP="00784712">
            <w:pPr>
              <w:pStyle w:val="a4"/>
              <w:rPr>
                <w:rFonts w:ascii="Times New Roman" w:hAnsi="Times New Roman" w:cs="Times New Roman"/>
                <w:sz w:val="24"/>
                <w:szCs w:val="24"/>
                <w:lang w:eastAsia="ru-RU"/>
              </w:rPr>
            </w:pPr>
            <w:r w:rsidRPr="009C62B9">
              <w:rPr>
                <w:rFonts w:ascii="Times New Roman" w:hAnsi="Times New Roman" w:cs="Times New Roman"/>
                <w:color w:val="1B1B1C"/>
                <w:sz w:val="24"/>
                <w:szCs w:val="24"/>
                <w:shd w:val="clear" w:color="auto" w:fill="FFFFFF"/>
              </w:rPr>
              <w:lastRenderedPageBreak/>
              <w:t>При добавлен</w:t>
            </w:r>
            <w:proofErr w:type="gramStart"/>
            <w:r w:rsidRPr="009C62B9">
              <w:rPr>
                <w:rFonts w:ascii="Times New Roman" w:hAnsi="Times New Roman" w:cs="Times New Roman"/>
                <w:color w:val="1B1B1C"/>
                <w:sz w:val="24"/>
                <w:szCs w:val="24"/>
                <w:shd w:val="clear" w:color="auto" w:fill="FFFFFF"/>
              </w:rPr>
              <w:t>ии ау</w:t>
            </w:r>
            <w:proofErr w:type="gramEnd"/>
            <w:r w:rsidRPr="009C62B9">
              <w:rPr>
                <w:rFonts w:ascii="Times New Roman" w:hAnsi="Times New Roman" w:cs="Times New Roman"/>
                <w:color w:val="1B1B1C"/>
                <w:sz w:val="24"/>
                <w:szCs w:val="24"/>
                <w:shd w:val="clear" w:color="auto" w:fill="FFFFFF"/>
              </w:rPr>
              <w:t xml:space="preserve">диторского заключения в </w:t>
            </w:r>
            <w:proofErr w:type="spellStart"/>
            <w:r w:rsidRPr="009C62B9">
              <w:rPr>
                <w:rFonts w:ascii="Times New Roman" w:hAnsi="Times New Roman" w:cs="Times New Roman"/>
                <w:color w:val="1B1B1C"/>
                <w:sz w:val="24"/>
                <w:szCs w:val="24"/>
                <w:shd w:val="clear" w:color="auto" w:fill="FFFFFF"/>
              </w:rPr>
              <w:t>Федресурсе</w:t>
            </w:r>
            <w:proofErr w:type="spellEnd"/>
            <w:r w:rsidRPr="009C62B9">
              <w:rPr>
                <w:rFonts w:ascii="Times New Roman" w:hAnsi="Times New Roman" w:cs="Times New Roman"/>
                <w:color w:val="1B1B1C"/>
                <w:sz w:val="24"/>
                <w:szCs w:val="24"/>
                <w:shd w:val="clear" w:color="auto" w:fill="FFFFFF"/>
              </w:rPr>
              <w:t xml:space="preserve"> включается исключительно форма, куда </w:t>
            </w:r>
            <w:r w:rsidRPr="009C62B9">
              <w:rPr>
                <w:rFonts w:ascii="Times New Roman" w:hAnsi="Times New Roman" w:cs="Times New Roman"/>
                <w:color w:val="1B1B1C"/>
                <w:sz w:val="24"/>
                <w:szCs w:val="24"/>
                <w:shd w:val="clear" w:color="auto" w:fill="FFFFFF"/>
              </w:rPr>
              <w:lastRenderedPageBreak/>
              <w:t>аудитором записывается наиболее важная информация о проведенной проверке. Непосредственно заключение или финансовую документацию добавлять не нужно.</w:t>
            </w:r>
          </w:p>
        </w:tc>
        <w:tc>
          <w:tcPr>
            <w:tcW w:w="4111" w:type="dxa"/>
          </w:tcPr>
          <w:p w:rsidR="00784712" w:rsidRPr="009C62B9" w:rsidRDefault="00784712" w:rsidP="00784712">
            <w:pPr>
              <w:pStyle w:val="a4"/>
              <w:rPr>
                <w:rFonts w:ascii="Times New Roman" w:hAnsi="Times New Roman" w:cs="Times New Roman"/>
                <w:sz w:val="24"/>
                <w:szCs w:val="24"/>
                <w:lang w:eastAsia="ru-RU"/>
              </w:rPr>
            </w:pPr>
            <w:r w:rsidRPr="009C62B9">
              <w:rPr>
                <w:rFonts w:ascii="Times New Roman" w:hAnsi="Times New Roman" w:cs="Times New Roman"/>
                <w:sz w:val="24"/>
                <w:szCs w:val="24"/>
                <w:lang w:eastAsia="ru-RU"/>
              </w:rPr>
              <w:lastRenderedPageBreak/>
              <w:t>Ч.6 ст.5 ФЗ№307 «Об обязательном аудите»</w:t>
            </w:r>
          </w:p>
          <w:p w:rsidR="00784712" w:rsidRPr="009C62B9" w:rsidRDefault="00784712" w:rsidP="00784712">
            <w:pPr>
              <w:pStyle w:val="a4"/>
              <w:rPr>
                <w:rFonts w:ascii="Times New Roman" w:hAnsi="Times New Roman" w:cs="Times New Roman"/>
                <w:sz w:val="24"/>
                <w:szCs w:val="24"/>
                <w:lang w:eastAsia="ru-RU"/>
              </w:rPr>
            </w:pPr>
          </w:p>
        </w:tc>
      </w:tr>
      <w:tr w:rsidR="00784712" w:rsidRPr="00716A3E" w:rsidTr="009C62B9">
        <w:tc>
          <w:tcPr>
            <w:tcW w:w="3510" w:type="dxa"/>
          </w:tcPr>
          <w:p w:rsidR="00784712" w:rsidRPr="009C62B9" w:rsidRDefault="00784712" w:rsidP="00784712">
            <w:pPr>
              <w:pStyle w:val="a4"/>
              <w:rPr>
                <w:rFonts w:ascii="Times New Roman" w:hAnsi="Times New Roman" w:cs="Times New Roman"/>
                <w:color w:val="000000"/>
                <w:sz w:val="24"/>
                <w:szCs w:val="24"/>
              </w:rPr>
            </w:pPr>
            <w:r w:rsidRPr="009C62B9">
              <w:rPr>
                <w:rFonts w:ascii="Times New Roman" w:hAnsi="Times New Roman" w:cs="Times New Roman"/>
                <w:color w:val="000000"/>
                <w:sz w:val="24"/>
                <w:szCs w:val="24"/>
              </w:rPr>
              <w:lastRenderedPageBreak/>
              <w:t xml:space="preserve">Сведения о стоимости чистых активов </w:t>
            </w:r>
            <w:r w:rsidR="003017D7" w:rsidRPr="009C62B9">
              <w:rPr>
                <w:rFonts w:ascii="Times New Roman" w:hAnsi="Times New Roman" w:cs="Times New Roman"/>
                <w:color w:val="000000"/>
                <w:sz w:val="24"/>
                <w:szCs w:val="24"/>
              </w:rPr>
              <w:t>АО ил</w:t>
            </w:r>
            <w:proofErr w:type="gramStart"/>
            <w:r w:rsidR="003017D7" w:rsidRPr="009C62B9">
              <w:rPr>
                <w:rFonts w:ascii="Times New Roman" w:hAnsi="Times New Roman" w:cs="Times New Roman"/>
                <w:color w:val="000000"/>
                <w:sz w:val="24"/>
                <w:szCs w:val="24"/>
              </w:rPr>
              <w:t>и ООО</w:t>
            </w:r>
            <w:proofErr w:type="gramEnd"/>
            <w:r w:rsidR="003017D7" w:rsidRPr="009C62B9">
              <w:rPr>
                <w:rFonts w:ascii="Times New Roman" w:hAnsi="Times New Roman" w:cs="Times New Roman"/>
                <w:color w:val="000000"/>
                <w:sz w:val="24"/>
                <w:szCs w:val="24"/>
              </w:rPr>
              <w:t xml:space="preserve"> (в случае если оно публично разместило облигации или иные эмиссионные ценные бумаги) на последнюю отчетную дату </w:t>
            </w:r>
          </w:p>
        </w:tc>
        <w:tc>
          <w:tcPr>
            <w:tcW w:w="5387" w:type="dxa"/>
          </w:tcPr>
          <w:p w:rsidR="00784712" w:rsidRPr="009C62B9" w:rsidRDefault="00784712" w:rsidP="00784712">
            <w:pPr>
              <w:pStyle w:val="a4"/>
              <w:numPr>
                <w:ilvl w:val="0"/>
                <w:numId w:val="22"/>
              </w:numPr>
              <w:rPr>
                <w:rFonts w:ascii="Times New Roman" w:hAnsi="Times New Roman" w:cs="Times New Roman"/>
                <w:sz w:val="24"/>
                <w:szCs w:val="24"/>
                <w:lang w:eastAsia="ru-RU"/>
              </w:rPr>
            </w:pPr>
            <w:r w:rsidRPr="009C62B9">
              <w:rPr>
                <w:rFonts w:ascii="Times New Roman" w:hAnsi="Times New Roman" w:cs="Times New Roman"/>
                <w:sz w:val="24"/>
                <w:szCs w:val="24"/>
                <w:lang w:eastAsia="ru-RU"/>
              </w:rPr>
              <w:t>идентифицирующие данные общества (наименование, ИНН, ОГРН);</w:t>
            </w:r>
          </w:p>
          <w:p w:rsidR="00784712" w:rsidRPr="009C62B9" w:rsidRDefault="00784712" w:rsidP="00784712">
            <w:pPr>
              <w:pStyle w:val="a4"/>
              <w:numPr>
                <w:ilvl w:val="0"/>
                <w:numId w:val="22"/>
              </w:numPr>
              <w:rPr>
                <w:rFonts w:ascii="Times New Roman" w:hAnsi="Times New Roman" w:cs="Times New Roman"/>
                <w:sz w:val="24"/>
                <w:szCs w:val="24"/>
                <w:lang w:eastAsia="ru-RU"/>
              </w:rPr>
            </w:pPr>
            <w:r w:rsidRPr="009C62B9">
              <w:rPr>
                <w:rFonts w:ascii="Times New Roman" w:hAnsi="Times New Roman" w:cs="Times New Roman"/>
                <w:sz w:val="24"/>
                <w:szCs w:val="24"/>
                <w:lang w:eastAsia="ru-RU"/>
              </w:rPr>
              <w:t>дата расчета (дата расчета размера стоимости чистых активов);</w:t>
            </w:r>
          </w:p>
          <w:p w:rsidR="00784712" w:rsidRPr="009C62B9" w:rsidRDefault="00784712" w:rsidP="00784712">
            <w:pPr>
              <w:pStyle w:val="a4"/>
              <w:numPr>
                <w:ilvl w:val="0"/>
                <w:numId w:val="22"/>
              </w:numPr>
              <w:rPr>
                <w:rFonts w:ascii="Times New Roman" w:hAnsi="Times New Roman" w:cs="Times New Roman"/>
                <w:sz w:val="24"/>
                <w:szCs w:val="24"/>
                <w:lang w:eastAsia="ru-RU"/>
              </w:rPr>
            </w:pPr>
            <w:r w:rsidRPr="009C62B9">
              <w:rPr>
                <w:rFonts w:ascii="Times New Roman" w:hAnsi="Times New Roman" w:cs="Times New Roman"/>
                <w:sz w:val="24"/>
                <w:szCs w:val="24"/>
                <w:lang w:eastAsia="ru-RU"/>
              </w:rPr>
              <w:t xml:space="preserve">отчетная дата (отчетная </w:t>
            </w:r>
            <w:proofErr w:type="gramStart"/>
            <w:r w:rsidRPr="009C62B9">
              <w:rPr>
                <w:rFonts w:ascii="Times New Roman" w:hAnsi="Times New Roman" w:cs="Times New Roman"/>
                <w:sz w:val="24"/>
                <w:szCs w:val="24"/>
                <w:lang w:eastAsia="ru-RU"/>
              </w:rPr>
              <w:t>дата</w:t>
            </w:r>
            <w:proofErr w:type="gramEnd"/>
            <w:r w:rsidRPr="009C62B9">
              <w:rPr>
                <w:rFonts w:ascii="Times New Roman" w:hAnsi="Times New Roman" w:cs="Times New Roman"/>
                <w:sz w:val="24"/>
                <w:szCs w:val="24"/>
                <w:lang w:eastAsia="ru-RU"/>
              </w:rPr>
              <w:t xml:space="preserve"> на которую производился расчет стоимости чистых активов)</w:t>
            </w:r>
          </w:p>
          <w:p w:rsidR="00784712" w:rsidRPr="009C62B9" w:rsidRDefault="00784712" w:rsidP="00784712">
            <w:pPr>
              <w:pStyle w:val="a4"/>
              <w:numPr>
                <w:ilvl w:val="0"/>
                <w:numId w:val="22"/>
              </w:numPr>
              <w:rPr>
                <w:rFonts w:ascii="Times New Roman" w:hAnsi="Times New Roman" w:cs="Times New Roman"/>
                <w:sz w:val="24"/>
                <w:szCs w:val="24"/>
                <w:lang w:eastAsia="ru-RU"/>
              </w:rPr>
            </w:pPr>
            <w:r w:rsidRPr="009C62B9">
              <w:rPr>
                <w:rFonts w:ascii="Times New Roman" w:hAnsi="Times New Roman" w:cs="Times New Roman"/>
                <w:sz w:val="24"/>
                <w:szCs w:val="24"/>
                <w:lang w:eastAsia="ru-RU"/>
              </w:rPr>
              <w:t>стоимость чистых активов (величина стоимости чистых активов указывается в рублях).</w:t>
            </w:r>
          </w:p>
        </w:tc>
        <w:tc>
          <w:tcPr>
            <w:tcW w:w="1701" w:type="dxa"/>
          </w:tcPr>
          <w:p w:rsidR="00784712" w:rsidRPr="009C62B9" w:rsidRDefault="00784712" w:rsidP="00784712">
            <w:pPr>
              <w:pStyle w:val="a4"/>
              <w:rPr>
                <w:rFonts w:ascii="Times New Roman" w:hAnsi="Times New Roman" w:cs="Times New Roman"/>
                <w:sz w:val="24"/>
                <w:szCs w:val="24"/>
                <w:lang w:eastAsia="ru-RU"/>
              </w:rPr>
            </w:pPr>
          </w:p>
        </w:tc>
        <w:tc>
          <w:tcPr>
            <w:tcW w:w="4111" w:type="dxa"/>
          </w:tcPr>
          <w:p w:rsidR="00784712" w:rsidRPr="009C62B9" w:rsidRDefault="00784712" w:rsidP="00784712">
            <w:pPr>
              <w:pStyle w:val="a4"/>
              <w:rPr>
                <w:rFonts w:ascii="Times New Roman" w:hAnsi="Times New Roman" w:cs="Times New Roman"/>
                <w:sz w:val="24"/>
                <w:szCs w:val="24"/>
                <w:lang w:eastAsia="ru-RU"/>
              </w:rPr>
            </w:pPr>
            <w:proofErr w:type="spellStart"/>
            <w:r w:rsidRPr="009C62B9">
              <w:rPr>
                <w:rFonts w:ascii="Times New Roman" w:hAnsi="Times New Roman" w:cs="Times New Roman"/>
                <w:sz w:val="24"/>
                <w:szCs w:val="24"/>
                <w:lang w:eastAsia="ru-RU"/>
              </w:rPr>
              <w:t>Пп</w:t>
            </w:r>
            <w:proofErr w:type="spellEnd"/>
            <w:proofErr w:type="gramStart"/>
            <w:r w:rsidRPr="009C62B9">
              <w:rPr>
                <w:rFonts w:ascii="Times New Roman" w:hAnsi="Times New Roman" w:cs="Times New Roman"/>
                <w:sz w:val="24"/>
                <w:szCs w:val="24"/>
                <w:lang w:eastAsia="ru-RU"/>
              </w:rPr>
              <w:t>.«</w:t>
            </w:r>
            <w:proofErr w:type="gramEnd"/>
            <w:r w:rsidRPr="009C62B9">
              <w:rPr>
                <w:rFonts w:ascii="Times New Roman" w:hAnsi="Times New Roman" w:cs="Times New Roman"/>
                <w:sz w:val="24"/>
                <w:szCs w:val="24"/>
                <w:lang w:eastAsia="ru-RU"/>
              </w:rPr>
              <w:t>к»</w:t>
            </w:r>
            <w:r w:rsidR="00336AB9" w:rsidRPr="009C62B9">
              <w:rPr>
                <w:rFonts w:ascii="Times New Roman" w:hAnsi="Times New Roman" w:cs="Times New Roman"/>
                <w:sz w:val="24"/>
                <w:szCs w:val="24"/>
                <w:lang w:eastAsia="ru-RU"/>
              </w:rPr>
              <w:t>, «л»</w:t>
            </w:r>
            <w:r w:rsidRPr="009C62B9">
              <w:rPr>
                <w:rFonts w:ascii="Times New Roman" w:hAnsi="Times New Roman" w:cs="Times New Roman"/>
                <w:sz w:val="24"/>
                <w:szCs w:val="24"/>
                <w:lang w:eastAsia="ru-RU"/>
              </w:rPr>
              <w:t xml:space="preserve"> п.7ст.7.1.</w:t>
            </w:r>
            <w:r w:rsidRPr="009C62B9">
              <w:rPr>
                <w:rFonts w:ascii="Times New Roman" w:hAnsi="Times New Roman" w:cs="Times New Roman"/>
                <w:sz w:val="24"/>
                <w:szCs w:val="24"/>
              </w:rPr>
              <w:t xml:space="preserve"> ФЗ №129 от 08.08.2001г.</w:t>
            </w:r>
          </w:p>
        </w:tc>
      </w:tr>
      <w:tr w:rsidR="00784712" w:rsidRPr="00716A3E" w:rsidTr="00B3729D">
        <w:tc>
          <w:tcPr>
            <w:tcW w:w="14709" w:type="dxa"/>
            <w:gridSpan w:val="4"/>
            <w:shd w:val="clear" w:color="auto" w:fill="FFFF00"/>
          </w:tcPr>
          <w:p w:rsidR="00784712" w:rsidRPr="009C62B9" w:rsidRDefault="00784712" w:rsidP="00784712">
            <w:pPr>
              <w:pStyle w:val="a4"/>
              <w:jc w:val="center"/>
              <w:rPr>
                <w:rFonts w:ascii="Times New Roman" w:hAnsi="Times New Roman" w:cs="Times New Roman"/>
                <w:sz w:val="24"/>
                <w:szCs w:val="24"/>
                <w:lang w:eastAsia="ru-RU"/>
              </w:rPr>
            </w:pPr>
            <w:r w:rsidRPr="00B3729D">
              <w:rPr>
                <w:rFonts w:ascii="Times New Roman" w:hAnsi="Times New Roman" w:cs="Times New Roman"/>
                <w:b/>
                <w:bCs/>
                <w:color w:val="1B1B1C"/>
                <w:sz w:val="24"/>
                <w:szCs w:val="24"/>
                <w:highlight w:val="yellow"/>
                <w:shd w:val="clear" w:color="auto" w:fill="FFFFFF"/>
              </w:rPr>
              <w:t>Банкротство и исполнительное производство</w:t>
            </w:r>
          </w:p>
        </w:tc>
      </w:tr>
      <w:tr w:rsidR="003017D7" w:rsidRPr="00716A3E" w:rsidTr="009C62B9">
        <w:tc>
          <w:tcPr>
            <w:tcW w:w="3510" w:type="dxa"/>
          </w:tcPr>
          <w:p w:rsidR="003017D7" w:rsidRPr="009C62B9" w:rsidRDefault="003017D7" w:rsidP="00784712">
            <w:pPr>
              <w:pStyle w:val="a4"/>
              <w:rPr>
                <w:rFonts w:ascii="Times New Roman" w:hAnsi="Times New Roman" w:cs="Times New Roman"/>
                <w:color w:val="000000" w:themeColor="text1"/>
                <w:sz w:val="24"/>
                <w:szCs w:val="24"/>
              </w:rPr>
            </w:pPr>
            <w:r w:rsidRPr="009C62B9">
              <w:rPr>
                <w:rFonts w:ascii="Times New Roman" w:hAnsi="Times New Roman" w:cs="Times New Roman"/>
                <w:bCs/>
                <w:color w:val="000000" w:themeColor="text1"/>
                <w:sz w:val="24"/>
                <w:szCs w:val="24"/>
                <w:shd w:val="clear" w:color="auto" w:fill="FFFFFF"/>
              </w:rPr>
              <w:t>Сведения о вынесении арбитражным судом определения о введении наблюдения</w:t>
            </w:r>
          </w:p>
        </w:tc>
        <w:tc>
          <w:tcPr>
            <w:tcW w:w="5387" w:type="dxa"/>
          </w:tcPr>
          <w:p w:rsidR="0075626A" w:rsidRPr="009C62B9" w:rsidRDefault="0075626A" w:rsidP="0075626A">
            <w:pPr>
              <w:pStyle w:val="a4"/>
              <w:numPr>
                <w:ilvl w:val="0"/>
                <w:numId w:val="45"/>
              </w:numPr>
              <w:rPr>
                <w:rFonts w:ascii="Times New Roman" w:hAnsi="Times New Roman" w:cs="Times New Roman"/>
                <w:sz w:val="24"/>
                <w:szCs w:val="24"/>
                <w:lang w:eastAsia="ru-RU"/>
              </w:rPr>
            </w:pPr>
            <w:r w:rsidRPr="009C62B9">
              <w:rPr>
                <w:rFonts w:ascii="Times New Roman" w:hAnsi="Times New Roman" w:cs="Times New Roman"/>
                <w:sz w:val="24"/>
                <w:szCs w:val="24"/>
                <w:lang w:eastAsia="ru-RU"/>
              </w:rPr>
              <w:t>дата решения;</w:t>
            </w:r>
          </w:p>
          <w:p w:rsidR="003017D7" w:rsidRPr="009C62B9" w:rsidRDefault="0075626A" w:rsidP="0075626A">
            <w:pPr>
              <w:pStyle w:val="a4"/>
              <w:numPr>
                <w:ilvl w:val="0"/>
                <w:numId w:val="45"/>
              </w:numPr>
              <w:rPr>
                <w:rFonts w:ascii="Times New Roman" w:hAnsi="Times New Roman" w:cs="Times New Roman"/>
                <w:sz w:val="24"/>
                <w:szCs w:val="24"/>
                <w:lang w:eastAsia="ru-RU"/>
              </w:rPr>
            </w:pPr>
            <w:r w:rsidRPr="009C62B9">
              <w:rPr>
                <w:rFonts w:ascii="Times New Roman" w:hAnsi="Times New Roman" w:cs="Times New Roman"/>
                <w:sz w:val="24"/>
                <w:szCs w:val="24"/>
                <w:lang w:eastAsia="ru-RU"/>
              </w:rPr>
              <w:t>номер дела.</w:t>
            </w:r>
          </w:p>
        </w:tc>
        <w:tc>
          <w:tcPr>
            <w:tcW w:w="1701" w:type="dxa"/>
          </w:tcPr>
          <w:p w:rsidR="003017D7" w:rsidRPr="009C62B9" w:rsidRDefault="003017D7" w:rsidP="00784712">
            <w:pPr>
              <w:pStyle w:val="a4"/>
              <w:rPr>
                <w:rFonts w:ascii="Times New Roman" w:hAnsi="Times New Roman" w:cs="Times New Roman"/>
                <w:sz w:val="24"/>
                <w:szCs w:val="24"/>
                <w:lang w:eastAsia="ru-RU"/>
              </w:rPr>
            </w:pPr>
          </w:p>
        </w:tc>
        <w:tc>
          <w:tcPr>
            <w:tcW w:w="4111" w:type="dxa"/>
          </w:tcPr>
          <w:p w:rsidR="003017D7" w:rsidRPr="009C62B9" w:rsidRDefault="0075626A" w:rsidP="0075626A">
            <w:pPr>
              <w:pStyle w:val="a4"/>
              <w:rPr>
                <w:rFonts w:ascii="Times New Roman" w:hAnsi="Times New Roman" w:cs="Times New Roman"/>
                <w:sz w:val="24"/>
                <w:szCs w:val="24"/>
                <w:lang w:eastAsia="ru-RU"/>
              </w:rPr>
            </w:pPr>
            <w:proofErr w:type="spellStart"/>
            <w:r w:rsidRPr="009C62B9">
              <w:rPr>
                <w:rFonts w:ascii="Times New Roman" w:hAnsi="Times New Roman" w:cs="Times New Roman"/>
                <w:color w:val="1B1B1C"/>
                <w:sz w:val="24"/>
                <w:szCs w:val="24"/>
                <w:shd w:val="clear" w:color="auto" w:fill="FFFFFF"/>
              </w:rPr>
              <w:t>пп</w:t>
            </w:r>
            <w:proofErr w:type="spellEnd"/>
            <w:proofErr w:type="gramStart"/>
            <w:r w:rsidRPr="009C62B9">
              <w:rPr>
                <w:rFonts w:ascii="Times New Roman" w:hAnsi="Times New Roman" w:cs="Times New Roman"/>
                <w:color w:val="1B1B1C"/>
                <w:sz w:val="24"/>
                <w:szCs w:val="24"/>
                <w:shd w:val="clear" w:color="auto" w:fill="FFFFFF"/>
              </w:rPr>
              <w:t>.«</w:t>
            </w:r>
            <w:proofErr w:type="spellStart"/>
            <w:proofErr w:type="gramEnd"/>
            <w:r w:rsidRPr="009C62B9">
              <w:rPr>
                <w:rFonts w:ascii="Times New Roman" w:hAnsi="Times New Roman" w:cs="Times New Roman"/>
                <w:color w:val="1B1B1C"/>
                <w:sz w:val="24"/>
                <w:szCs w:val="24"/>
                <w:shd w:val="clear" w:color="auto" w:fill="FFFFFF"/>
              </w:rPr>
              <w:t>н</w:t>
            </w:r>
            <w:proofErr w:type="spellEnd"/>
            <w:r w:rsidRPr="009C62B9">
              <w:rPr>
                <w:rFonts w:ascii="Times New Roman" w:hAnsi="Times New Roman" w:cs="Times New Roman"/>
                <w:color w:val="1B1B1C"/>
                <w:sz w:val="24"/>
                <w:szCs w:val="24"/>
                <w:shd w:val="clear" w:color="auto" w:fill="FFFFFF"/>
              </w:rPr>
              <w:t>» п.7 ст.</w:t>
            </w:r>
            <w:r w:rsidR="003017D7" w:rsidRPr="009C62B9">
              <w:rPr>
                <w:rFonts w:ascii="Times New Roman" w:hAnsi="Times New Roman" w:cs="Times New Roman"/>
                <w:color w:val="1B1B1C"/>
                <w:sz w:val="24"/>
                <w:szCs w:val="24"/>
                <w:shd w:val="clear" w:color="auto" w:fill="FFFFFF"/>
              </w:rPr>
              <w:t>7.1 Ф</w:t>
            </w:r>
            <w:r w:rsidRPr="009C62B9">
              <w:rPr>
                <w:rFonts w:ascii="Times New Roman" w:hAnsi="Times New Roman" w:cs="Times New Roman"/>
                <w:color w:val="1B1B1C"/>
                <w:sz w:val="24"/>
                <w:szCs w:val="24"/>
                <w:shd w:val="clear" w:color="auto" w:fill="FFFFFF"/>
              </w:rPr>
              <w:t>З от 08.08.2001г.</w:t>
            </w:r>
          </w:p>
        </w:tc>
      </w:tr>
      <w:tr w:rsidR="00784712" w:rsidRPr="00716A3E" w:rsidTr="009C62B9">
        <w:tc>
          <w:tcPr>
            <w:tcW w:w="3510" w:type="dxa"/>
          </w:tcPr>
          <w:p w:rsidR="00784712" w:rsidRPr="009C62B9" w:rsidRDefault="00207B4F" w:rsidP="00784712">
            <w:pPr>
              <w:pStyle w:val="a4"/>
              <w:rPr>
                <w:rFonts w:ascii="Times New Roman" w:hAnsi="Times New Roman" w:cs="Times New Roman"/>
                <w:color w:val="0D0D0D" w:themeColor="text1" w:themeTint="F2"/>
                <w:sz w:val="24"/>
                <w:szCs w:val="24"/>
              </w:rPr>
            </w:pPr>
            <w:hyperlink r:id="rId11" w:history="1">
              <w:r w:rsidR="00784712" w:rsidRPr="009C62B9">
                <w:rPr>
                  <w:rStyle w:val="a5"/>
                  <w:rFonts w:ascii="Times New Roman" w:hAnsi="Times New Roman" w:cs="Times New Roman"/>
                  <w:color w:val="0D0D0D" w:themeColor="text1" w:themeTint="F2"/>
                  <w:sz w:val="24"/>
                  <w:szCs w:val="24"/>
                  <w:u w:val="none"/>
                  <w:shd w:val="clear" w:color="auto" w:fill="FFFFFF"/>
                </w:rPr>
                <w:t>Возникновение признаков недостаточности имущества</w:t>
              </w:r>
            </w:hyperlink>
          </w:p>
        </w:tc>
        <w:tc>
          <w:tcPr>
            <w:tcW w:w="5387" w:type="dxa"/>
          </w:tcPr>
          <w:p w:rsidR="00784712" w:rsidRPr="009C62B9" w:rsidRDefault="00784712" w:rsidP="00784712">
            <w:pPr>
              <w:pStyle w:val="a4"/>
              <w:numPr>
                <w:ilvl w:val="0"/>
                <w:numId w:val="23"/>
              </w:numPr>
              <w:rPr>
                <w:rFonts w:ascii="Times New Roman" w:hAnsi="Times New Roman" w:cs="Times New Roman"/>
                <w:sz w:val="24"/>
                <w:szCs w:val="24"/>
                <w:lang w:eastAsia="ru-RU"/>
              </w:rPr>
            </w:pPr>
            <w:r w:rsidRPr="009C62B9">
              <w:rPr>
                <w:rFonts w:ascii="Times New Roman" w:hAnsi="Times New Roman" w:cs="Times New Roman"/>
                <w:sz w:val="24"/>
                <w:szCs w:val="24"/>
                <w:lang w:eastAsia="ru-RU"/>
              </w:rPr>
              <w:t>идентифицирующие данные общества (наименование, ИНН, ОГРН);</w:t>
            </w:r>
          </w:p>
          <w:p w:rsidR="00784712" w:rsidRPr="009C62B9" w:rsidRDefault="00784712" w:rsidP="00784712">
            <w:pPr>
              <w:pStyle w:val="a4"/>
              <w:numPr>
                <w:ilvl w:val="0"/>
                <w:numId w:val="23"/>
              </w:numPr>
              <w:rPr>
                <w:rFonts w:ascii="Times New Roman" w:hAnsi="Times New Roman" w:cs="Times New Roman"/>
                <w:sz w:val="24"/>
                <w:szCs w:val="24"/>
                <w:lang w:eastAsia="ru-RU"/>
              </w:rPr>
            </w:pPr>
            <w:r w:rsidRPr="009C62B9">
              <w:rPr>
                <w:rFonts w:ascii="Times New Roman" w:hAnsi="Times New Roman" w:cs="Times New Roman"/>
                <w:sz w:val="24"/>
                <w:szCs w:val="24"/>
                <w:lang w:eastAsia="ru-RU"/>
              </w:rPr>
              <w:t>адрес</w:t>
            </w:r>
          </w:p>
          <w:p w:rsidR="00A26081" w:rsidRPr="009C62B9" w:rsidRDefault="00784712" w:rsidP="00784712">
            <w:pPr>
              <w:pStyle w:val="a4"/>
              <w:numPr>
                <w:ilvl w:val="0"/>
                <w:numId w:val="23"/>
              </w:numPr>
              <w:rPr>
                <w:rFonts w:ascii="Times New Roman" w:hAnsi="Times New Roman" w:cs="Times New Roman"/>
                <w:sz w:val="24"/>
                <w:szCs w:val="24"/>
                <w:lang w:eastAsia="ru-RU"/>
              </w:rPr>
            </w:pPr>
            <w:r w:rsidRPr="009C62B9">
              <w:rPr>
                <w:rFonts w:ascii="Times New Roman" w:hAnsi="Times New Roman" w:cs="Times New Roman"/>
                <w:sz w:val="24"/>
                <w:szCs w:val="24"/>
                <w:lang w:eastAsia="ru-RU"/>
              </w:rPr>
              <w:t>«</w:t>
            </w:r>
            <w:r w:rsidRPr="009C62B9">
              <w:rPr>
                <w:rFonts w:ascii="Times New Roman" w:hAnsi="Times New Roman" w:cs="Times New Roman"/>
                <w:sz w:val="24"/>
                <w:szCs w:val="24"/>
              </w:rPr>
              <w:t xml:space="preserve">руководствуясь п. 1 ст. 30 Федерального закона № 127-ФЗ от 26.10.2002 г. «О несостоятельности (банкротстве)» </w:t>
            </w:r>
            <w:r w:rsidRPr="009C62B9">
              <w:rPr>
                <w:rFonts w:ascii="Times New Roman" w:hAnsi="Times New Roman" w:cs="Times New Roman"/>
                <w:sz w:val="24"/>
                <w:szCs w:val="24"/>
              </w:rPr>
              <w:lastRenderedPageBreak/>
              <w:t xml:space="preserve">сообщает о возникновении признаков недостаточности имущества, </w:t>
            </w:r>
          </w:p>
          <w:p w:rsidR="00784712" w:rsidRPr="009C62B9" w:rsidRDefault="00784712" w:rsidP="00784712">
            <w:pPr>
              <w:pStyle w:val="a4"/>
              <w:numPr>
                <w:ilvl w:val="0"/>
                <w:numId w:val="23"/>
              </w:numPr>
              <w:rPr>
                <w:rFonts w:ascii="Times New Roman" w:hAnsi="Times New Roman" w:cs="Times New Roman"/>
                <w:sz w:val="24"/>
                <w:szCs w:val="24"/>
                <w:lang w:eastAsia="ru-RU"/>
              </w:rPr>
            </w:pPr>
            <w:r w:rsidRPr="009C62B9">
              <w:rPr>
                <w:rFonts w:ascii="Times New Roman" w:hAnsi="Times New Roman" w:cs="Times New Roman"/>
                <w:sz w:val="24"/>
                <w:szCs w:val="24"/>
              </w:rPr>
              <w:t>установленных ст. 2, 8, 9 Федерального закона № 127-ФЗ от 26.10.2002 г. «О несостоятельности (банкротстве)».</w:t>
            </w:r>
          </w:p>
        </w:tc>
        <w:tc>
          <w:tcPr>
            <w:tcW w:w="1701" w:type="dxa"/>
          </w:tcPr>
          <w:p w:rsidR="00784712" w:rsidRPr="009C62B9" w:rsidRDefault="00784712" w:rsidP="00784712">
            <w:pPr>
              <w:pStyle w:val="a4"/>
              <w:rPr>
                <w:rFonts w:ascii="Times New Roman" w:hAnsi="Times New Roman" w:cs="Times New Roman"/>
                <w:sz w:val="24"/>
                <w:szCs w:val="24"/>
                <w:lang w:eastAsia="ru-RU"/>
              </w:rPr>
            </w:pPr>
          </w:p>
        </w:tc>
        <w:tc>
          <w:tcPr>
            <w:tcW w:w="4111" w:type="dxa"/>
          </w:tcPr>
          <w:p w:rsidR="00784712" w:rsidRPr="009C62B9" w:rsidRDefault="00784712" w:rsidP="00784712">
            <w:pPr>
              <w:pStyle w:val="a4"/>
              <w:rPr>
                <w:rFonts w:ascii="Times New Roman" w:hAnsi="Times New Roman" w:cs="Times New Roman"/>
                <w:sz w:val="24"/>
                <w:szCs w:val="24"/>
              </w:rPr>
            </w:pPr>
            <w:r w:rsidRPr="009C62B9">
              <w:rPr>
                <w:rFonts w:ascii="Times New Roman" w:hAnsi="Times New Roman" w:cs="Times New Roman"/>
                <w:sz w:val="24"/>
                <w:szCs w:val="24"/>
                <w:lang w:eastAsia="ru-RU"/>
              </w:rPr>
              <w:t>Пп</w:t>
            </w:r>
            <w:proofErr w:type="gramStart"/>
            <w:r w:rsidRPr="009C62B9">
              <w:rPr>
                <w:rFonts w:ascii="Times New Roman" w:hAnsi="Times New Roman" w:cs="Times New Roman"/>
                <w:sz w:val="24"/>
                <w:szCs w:val="24"/>
                <w:lang w:eastAsia="ru-RU"/>
              </w:rPr>
              <w:t>.«</w:t>
            </w:r>
            <w:proofErr w:type="gramEnd"/>
            <w:r w:rsidRPr="009C62B9">
              <w:rPr>
                <w:rFonts w:ascii="Times New Roman" w:hAnsi="Times New Roman" w:cs="Times New Roman"/>
                <w:sz w:val="24"/>
                <w:szCs w:val="24"/>
                <w:lang w:eastAsia="ru-RU"/>
              </w:rPr>
              <w:t>л1» п.7ст.7.1.</w:t>
            </w:r>
            <w:r w:rsidRPr="009C62B9">
              <w:rPr>
                <w:rFonts w:ascii="Times New Roman" w:hAnsi="Times New Roman" w:cs="Times New Roman"/>
                <w:sz w:val="24"/>
                <w:szCs w:val="24"/>
              </w:rPr>
              <w:t xml:space="preserve"> ФЗ №129 от 08.08.2001г.</w:t>
            </w:r>
          </w:p>
          <w:p w:rsidR="00784712" w:rsidRPr="009C62B9" w:rsidRDefault="00784712" w:rsidP="00784712">
            <w:pPr>
              <w:pStyle w:val="a4"/>
              <w:rPr>
                <w:rFonts w:ascii="Times New Roman" w:hAnsi="Times New Roman" w:cs="Times New Roman"/>
                <w:sz w:val="24"/>
                <w:szCs w:val="24"/>
                <w:lang w:eastAsia="ru-RU"/>
              </w:rPr>
            </w:pPr>
            <w:r w:rsidRPr="009C62B9">
              <w:rPr>
                <w:rFonts w:ascii="Times New Roman" w:hAnsi="Times New Roman" w:cs="Times New Roman"/>
                <w:sz w:val="24"/>
                <w:szCs w:val="24"/>
              </w:rPr>
              <w:t>П.1 ст. 30 ФЗ №127 «О несостоятельности (</w:t>
            </w:r>
            <w:proofErr w:type="spellStart"/>
            <w:r w:rsidRPr="009C62B9">
              <w:rPr>
                <w:rFonts w:ascii="Times New Roman" w:hAnsi="Times New Roman" w:cs="Times New Roman"/>
                <w:sz w:val="24"/>
                <w:szCs w:val="24"/>
              </w:rPr>
              <w:t>банкротсве</w:t>
            </w:r>
            <w:proofErr w:type="spellEnd"/>
            <w:r w:rsidRPr="009C62B9">
              <w:rPr>
                <w:rFonts w:ascii="Times New Roman" w:hAnsi="Times New Roman" w:cs="Times New Roman"/>
                <w:sz w:val="24"/>
                <w:szCs w:val="24"/>
              </w:rPr>
              <w:t>)»</w:t>
            </w:r>
          </w:p>
        </w:tc>
      </w:tr>
      <w:tr w:rsidR="00784712" w:rsidRPr="00716A3E" w:rsidTr="009C62B9">
        <w:tc>
          <w:tcPr>
            <w:tcW w:w="3510" w:type="dxa"/>
          </w:tcPr>
          <w:p w:rsidR="00784712" w:rsidRPr="009C62B9" w:rsidRDefault="00784712" w:rsidP="00784712">
            <w:pPr>
              <w:pStyle w:val="a4"/>
              <w:rPr>
                <w:rFonts w:ascii="Times New Roman" w:hAnsi="Times New Roman" w:cs="Times New Roman"/>
                <w:sz w:val="24"/>
                <w:szCs w:val="24"/>
              </w:rPr>
            </w:pPr>
            <w:r w:rsidRPr="009C62B9">
              <w:rPr>
                <w:rFonts w:ascii="Times New Roman" w:hAnsi="Times New Roman" w:cs="Times New Roman"/>
                <w:sz w:val="24"/>
                <w:szCs w:val="24"/>
              </w:rPr>
              <w:lastRenderedPageBreak/>
              <w:t xml:space="preserve">- </w:t>
            </w:r>
            <w:hyperlink r:id="rId12" w:history="1">
              <w:r w:rsidRPr="009C62B9">
                <w:rPr>
                  <w:rStyle w:val="a5"/>
                  <w:rFonts w:ascii="Times New Roman" w:hAnsi="Times New Roman" w:cs="Times New Roman"/>
                  <w:color w:val="auto"/>
                  <w:sz w:val="24"/>
                  <w:szCs w:val="24"/>
                  <w:u w:val="none"/>
                </w:rPr>
                <w:t>Возникновение признаков банкротства</w:t>
              </w:r>
            </w:hyperlink>
            <w:r w:rsidRPr="009C62B9">
              <w:rPr>
                <w:rFonts w:ascii="Times New Roman" w:hAnsi="Times New Roman" w:cs="Times New Roman"/>
                <w:sz w:val="24"/>
                <w:szCs w:val="24"/>
              </w:rPr>
              <w:br/>
              <w:t>- Наличие обстоятельств, предусмотренных статьей 8 закона о Банкротстве</w:t>
            </w:r>
            <w:r w:rsidRPr="009C62B9">
              <w:rPr>
                <w:rFonts w:ascii="Times New Roman" w:hAnsi="Times New Roman" w:cs="Times New Roman"/>
                <w:sz w:val="24"/>
                <w:szCs w:val="24"/>
              </w:rPr>
              <w:br/>
              <w:t>- Наличие обстоятельств, предусмотренных статьей 9 закона о Банкротстве</w:t>
            </w:r>
          </w:p>
        </w:tc>
        <w:tc>
          <w:tcPr>
            <w:tcW w:w="5387" w:type="dxa"/>
          </w:tcPr>
          <w:p w:rsidR="00784712" w:rsidRPr="009C62B9" w:rsidRDefault="00784712" w:rsidP="00784712">
            <w:pPr>
              <w:pStyle w:val="a4"/>
              <w:rPr>
                <w:rFonts w:ascii="Times New Roman" w:hAnsi="Times New Roman" w:cs="Times New Roman"/>
                <w:color w:val="1B1B1C"/>
                <w:sz w:val="24"/>
                <w:szCs w:val="24"/>
                <w:shd w:val="clear" w:color="auto" w:fill="FFFFFF"/>
              </w:rPr>
            </w:pPr>
            <w:r w:rsidRPr="009C62B9">
              <w:rPr>
                <w:rFonts w:ascii="Times New Roman" w:hAnsi="Times New Roman" w:cs="Times New Roman"/>
                <w:color w:val="1B1B1C"/>
                <w:sz w:val="24"/>
                <w:szCs w:val="24"/>
                <w:shd w:val="clear" w:color="auto" w:fill="FFFFFF"/>
              </w:rPr>
              <w:t xml:space="preserve">обязанность по внесению сообщения в </w:t>
            </w:r>
            <w:proofErr w:type="spellStart"/>
            <w:r w:rsidRPr="009C62B9">
              <w:rPr>
                <w:rFonts w:ascii="Times New Roman" w:hAnsi="Times New Roman" w:cs="Times New Roman"/>
                <w:color w:val="1B1B1C"/>
                <w:sz w:val="24"/>
                <w:szCs w:val="24"/>
                <w:shd w:val="clear" w:color="auto" w:fill="FFFFFF"/>
              </w:rPr>
              <w:t>федресурс</w:t>
            </w:r>
            <w:proofErr w:type="spellEnd"/>
            <w:r w:rsidRPr="009C62B9">
              <w:rPr>
                <w:rFonts w:ascii="Times New Roman" w:hAnsi="Times New Roman" w:cs="Times New Roman"/>
                <w:color w:val="1B1B1C"/>
                <w:sz w:val="24"/>
                <w:szCs w:val="24"/>
                <w:shd w:val="clear" w:color="auto" w:fill="FFFFFF"/>
              </w:rPr>
              <w:t xml:space="preserve"> о возникновении признаков банкротства</w:t>
            </w:r>
          </w:p>
          <w:p w:rsidR="00784712" w:rsidRPr="009C62B9" w:rsidRDefault="00784712" w:rsidP="00784712">
            <w:pPr>
              <w:pStyle w:val="a4"/>
              <w:numPr>
                <w:ilvl w:val="0"/>
                <w:numId w:val="31"/>
              </w:numPr>
              <w:rPr>
                <w:rFonts w:ascii="Times New Roman" w:hAnsi="Times New Roman" w:cs="Times New Roman"/>
                <w:sz w:val="24"/>
                <w:szCs w:val="24"/>
                <w:lang w:eastAsia="ru-RU"/>
              </w:rPr>
            </w:pPr>
            <w:r w:rsidRPr="009C62B9">
              <w:rPr>
                <w:rFonts w:ascii="Times New Roman" w:hAnsi="Times New Roman" w:cs="Times New Roman"/>
                <w:sz w:val="24"/>
                <w:szCs w:val="24"/>
                <w:lang w:eastAsia="ru-RU"/>
              </w:rPr>
              <w:t>идентифицирующие данные общества (наименование, ИНН, ОГРН);</w:t>
            </w:r>
          </w:p>
          <w:p w:rsidR="00784712" w:rsidRPr="009C62B9" w:rsidRDefault="00784712" w:rsidP="00784712">
            <w:pPr>
              <w:pStyle w:val="a4"/>
              <w:numPr>
                <w:ilvl w:val="0"/>
                <w:numId w:val="31"/>
              </w:numPr>
              <w:rPr>
                <w:rFonts w:ascii="Times New Roman" w:hAnsi="Times New Roman" w:cs="Times New Roman"/>
                <w:sz w:val="24"/>
                <w:szCs w:val="24"/>
                <w:lang w:eastAsia="ru-RU"/>
              </w:rPr>
            </w:pPr>
            <w:r w:rsidRPr="009C62B9">
              <w:rPr>
                <w:rFonts w:ascii="Times New Roman" w:hAnsi="Times New Roman" w:cs="Times New Roman"/>
                <w:sz w:val="24"/>
                <w:szCs w:val="24"/>
                <w:lang w:eastAsia="ru-RU"/>
              </w:rPr>
              <w:t>адрес</w:t>
            </w:r>
          </w:p>
          <w:p w:rsidR="00784712" w:rsidRPr="009C62B9" w:rsidRDefault="00784712" w:rsidP="00784712">
            <w:pPr>
              <w:pStyle w:val="a4"/>
              <w:ind w:left="720"/>
              <w:rPr>
                <w:rFonts w:ascii="Times New Roman" w:hAnsi="Times New Roman" w:cs="Times New Roman"/>
                <w:sz w:val="24"/>
                <w:szCs w:val="24"/>
                <w:lang w:eastAsia="ru-RU"/>
              </w:rPr>
            </w:pPr>
          </w:p>
        </w:tc>
        <w:tc>
          <w:tcPr>
            <w:tcW w:w="1701" w:type="dxa"/>
          </w:tcPr>
          <w:p w:rsidR="00784712" w:rsidRPr="009C62B9" w:rsidRDefault="00784712" w:rsidP="00784712">
            <w:pPr>
              <w:pStyle w:val="a4"/>
              <w:rPr>
                <w:rFonts w:ascii="Times New Roman" w:hAnsi="Times New Roman" w:cs="Times New Roman"/>
                <w:sz w:val="24"/>
                <w:szCs w:val="24"/>
                <w:lang w:eastAsia="ru-RU"/>
              </w:rPr>
            </w:pPr>
          </w:p>
        </w:tc>
        <w:tc>
          <w:tcPr>
            <w:tcW w:w="4111" w:type="dxa"/>
          </w:tcPr>
          <w:p w:rsidR="00784712" w:rsidRPr="009C62B9" w:rsidRDefault="00784712" w:rsidP="00784712">
            <w:pPr>
              <w:pStyle w:val="a4"/>
              <w:rPr>
                <w:rFonts w:ascii="Times New Roman" w:hAnsi="Times New Roman" w:cs="Times New Roman"/>
                <w:sz w:val="24"/>
                <w:szCs w:val="24"/>
                <w:lang w:eastAsia="ru-RU"/>
              </w:rPr>
            </w:pPr>
            <w:r w:rsidRPr="009C62B9">
              <w:rPr>
                <w:rFonts w:ascii="Times New Roman" w:hAnsi="Times New Roman" w:cs="Times New Roman"/>
                <w:sz w:val="24"/>
                <w:szCs w:val="24"/>
                <w:lang w:eastAsia="ru-RU"/>
              </w:rPr>
              <w:t xml:space="preserve">П.1 ст.30 ФЗ №127 </w:t>
            </w:r>
            <w:r w:rsidRPr="009C62B9">
              <w:rPr>
                <w:rFonts w:ascii="Times New Roman" w:hAnsi="Times New Roman" w:cs="Times New Roman"/>
                <w:sz w:val="24"/>
                <w:szCs w:val="24"/>
              </w:rPr>
              <w:t>«О несостоятельности (</w:t>
            </w:r>
            <w:proofErr w:type="spellStart"/>
            <w:r w:rsidRPr="009C62B9">
              <w:rPr>
                <w:rFonts w:ascii="Times New Roman" w:hAnsi="Times New Roman" w:cs="Times New Roman"/>
                <w:sz w:val="24"/>
                <w:szCs w:val="24"/>
              </w:rPr>
              <w:t>банкротсве</w:t>
            </w:r>
            <w:proofErr w:type="spellEnd"/>
            <w:r w:rsidRPr="009C62B9">
              <w:rPr>
                <w:rFonts w:ascii="Times New Roman" w:hAnsi="Times New Roman" w:cs="Times New Roman"/>
                <w:sz w:val="24"/>
                <w:szCs w:val="24"/>
              </w:rPr>
              <w:t>)»</w:t>
            </w:r>
          </w:p>
        </w:tc>
      </w:tr>
      <w:tr w:rsidR="00784712" w:rsidRPr="00716A3E" w:rsidTr="009C62B9">
        <w:tc>
          <w:tcPr>
            <w:tcW w:w="3510" w:type="dxa"/>
          </w:tcPr>
          <w:p w:rsidR="00784712" w:rsidRPr="009C62B9" w:rsidRDefault="00784712" w:rsidP="00784712">
            <w:pPr>
              <w:pStyle w:val="a4"/>
              <w:rPr>
                <w:rFonts w:ascii="Times New Roman" w:hAnsi="Times New Roman" w:cs="Times New Roman"/>
                <w:sz w:val="24"/>
                <w:szCs w:val="24"/>
              </w:rPr>
            </w:pPr>
            <w:r w:rsidRPr="009C62B9">
              <w:rPr>
                <w:rFonts w:ascii="Times New Roman" w:hAnsi="Times New Roman" w:cs="Times New Roman"/>
                <w:sz w:val="24"/>
                <w:szCs w:val="24"/>
              </w:rPr>
              <w:t>Обращение взыскания на имущество (сообщение должника)</w:t>
            </w:r>
          </w:p>
        </w:tc>
        <w:tc>
          <w:tcPr>
            <w:tcW w:w="5387" w:type="dxa"/>
          </w:tcPr>
          <w:p w:rsidR="00784712" w:rsidRPr="009C62B9" w:rsidRDefault="00784712" w:rsidP="00716A3E">
            <w:pPr>
              <w:pStyle w:val="a4"/>
              <w:numPr>
                <w:ilvl w:val="0"/>
                <w:numId w:val="33"/>
              </w:numPr>
              <w:rPr>
                <w:rFonts w:ascii="Times New Roman" w:hAnsi="Times New Roman" w:cs="Times New Roman"/>
                <w:sz w:val="24"/>
                <w:szCs w:val="24"/>
                <w:lang w:eastAsia="ru-RU"/>
              </w:rPr>
            </w:pPr>
            <w:r w:rsidRPr="009C62B9">
              <w:rPr>
                <w:rFonts w:ascii="Times New Roman" w:hAnsi="Times New Roman" w:cs="Times New Roman"/>
                <w:sz w:val="24"/>
                <w:szCs w:val="24"/>
                <w:lang w:eastAsia="ru-RU"/>
              </w:rPr>
              <w:t xml:space="preserve"> необходимо указывать имущество, на которое обращено взыскание, при этом уточняется размер требований, далее по списку классификаторов выбирается тот, который подходит под имущество 01, Материальные активы, 02, Нематериальные активы, 03, Финансовые активы, 04, Имущественные права, 99, Прочее. </w:t>
            </w:r>
          </w:p>
          <w:p w:rsidR="00784712" w:rsidRPr="009C62B9" w:rsidRDefault="00784712" w:rsidP="00784712">
            <w:pPr>
              <w:pStyle w:val="a4"/>
              <w:numPr>
                <w:ilvl w:val="0"/>
                <w:numId w:val="33"/>
              </w:numPr>
              <w:rPr>
                <w:rFonts w:ascii="Times New Roman" w:hAnsi="Times New Roman" w:cs="Times New Roman"/>
                <w:sz w:val="24"/>
                <w:szCs w:val="24"/>
                <w:lang w:eastAsia="ru-RU"/>
              </w:rPr>
            </w:pPr>
            <w:r w:rsidRPr="009C62B9">
              <w:rPr>
                <w:rFonts w:ascii="Times New Roman" w:hAnsi="Times New Roman" w:cs="Times New Roman"/>
                <w:sz w:val="24"/>
                <w:szCs w:val="24"/>
                <w:lang w:eastAsia="ru-RU"/>
              </w:rPr>
              <w:t>кратко описание имущества, с указанием очередности:</w:t>
            </w:r>
          </w:p>
          <w:p w:rsidR="00784712" w:rsidRPr="009C62B9" w:rsidRDefault="00784712" w:rsidP="00784712">
            <w:pPr>
              <w:pStyle w:val="a4"/>
              <w:rPr>
                <w:rFonts w:ascii="Times New Roman" w:hAnsi="Times New Roman" w:cs="Times New Roman"/>
                <w:sz w:val="24"/>
                <w:szCs w:val="24"/>
                <w:lang w:eastAsia="ru-RU"/>
              </w:rPr>
            </w:pPr>
            <w:r w:rsidRPr="009C62B9">
              <w:rPr>
                <w:rFonts w:ascii="Times New Roman" w:hAnsi="Times New Roman" w:cs="Times New Roman"/>
                <w:sz w:val="24"/>
                <w:szCs w:val="24"/>
                <w:lang w:eastAsia="ru-RU"/>
              </w:rPr>
              <w:t>- Движимое имущество, непосредственно не участвующее в производстве товаров, выполнении работ или оказании услуг, в том числе на ценные бумаги (за исключением ценных бумаг, составляющих инвестиционные резервы инвестиционного фонда), предметы дизайна офисов, готовую продукцию (товары), драгоценные металлы и драгоценные камни, изделия из них, а также лом таких изделий;</w:t>
            </w:r>
          </w:p>
          <w:p w:rsidR="00784712" w:rsidRPr="009C62B9" w:rsidRDefault="00784712" w:rsidP="00784712">
            <w:pPr>
              <w:pStyle w:val="a4"/>
              <w:rPr>
                <w:rFonts w:ascii="Times New Roman" w:hAnsi="Times New Roman" w:cs="Times New Roman"/>
                <w:sz w:val="24"/>
                <w:szCs w:val="24"/>
                <w:lang w:eastAsia="ru-RU"/>
              </w:rPr>
            </w:pPr>
            <w:r w:rsidRPr="009C62B9">
              <w:rPr>
                <w:rFonts w:ascii="Times New Roman" w:hAnsi="Times New Roman" w:cs="Times New Roman"/>
                <w:sz w:val="24"/>
                <w:szCs w:val="24"/>
                <w:lang w:eastAsia="ru-RU"/>
              </w:rPr>
              <w:t>- Имущественные права, непосредственно не используемые в производстве товаров, выполнении работ или оказании услуг;</w:t>
            </w:r>
          </w:p>
          <w:p w:rsidR="00784712" w:rsidRPr="009C62B9" w:rsidRDefault="00784712" w:rsidP="00784712">
            <w:pPr>
              <w:pStyle w:val="a4"/>
              <w:rPr>
                <w:rFonts w:ascii="Times New Roman" w:hAnsi="Times New Roman" w:cs="Times New Roman"/>
                <w:sz w:val="24"/>
                <w:szCs w:val="24"/>
                <w:lang w:eastAsia="ru-RU"/>
              </w:rPr>
            </w:pPr>
            <w:r w:rsidRPr="009C62B9">
              <w:rPr>
                <w:rFonts w:ascii="Times New Roman" w:hAnsi="Times New Roman" w:cs="Times New Roman"/>
                <w:sz w:val="24"/>
                <w:szCs w:val="24"/>
                <w:lang w:eastAsia="ru-RU"/>
              </w:rPr>
              <w:lastRenderedPageBreak/>
              <w:t>- Недвижимое имущество, непосредственно не участвующее в производстве товаров, выполнении работ или оказании услуг;</w:t>
            </w:r>
          </w:p>
          <w:p w:rsidR="00784712" w:rsidRPr="009C62B9" w:rsidRDefault="00784712" w:rsidP="00784712">
            <w:pPr>
              <w:pStyle w:val="a4"/>
              <w:rPr>
                <w:rFonts w:ascii="Times New Roman" w:hAnsi="Times New Roman" w:cs="Times New Roman"/>
                <w:sz w:val="24"/>
                <w:szCs w:val="24"/>
                <w:lang w:eastAsia="ru-RU"/>
              </w:rPr>
            </w:pPr>
            <w:r w:rsidRPr="009C62B9">
              <w:rPr>
                <w:rFonts w:ascii="Times New Roman" w:hAnsi="Times New Roman" w:cs="Times New Roman"/>
                <w:sz w:val="24"/>
                <w:szCs w:val="24"/>
                <w:lang w:eastAsia="ru-RU"/>
              </w:rPr>
              <w:t>- Непосредственно используемые в производстве товаров, выполнении работ или оказании услуг имущественные права и на участвующее в производстве товаров имущество: объекты недвижимого имущества производственного назначения, сырье и материалы, станки, оборудование и другие основные средства, в том числе ценные бумаги, составляющие инвестиционные резервы инвестиционного фонда.</w:t>
            </w:r>
          </w:p>
          <w:p w:rsidR="00784712" w:rsidRPr="009C62B9" w:rsidRDefault="00784712" w:rsidP="00784712">
            <w:pPr>
              <w:pStyle w:val="a4"/>
              <w:rPr>
                <w:rFonts w:ascii="Times New Roman" w:hAnsi="Times New Roman" w:cs="Times New Roman"/>
                <w:sz w:val="24"/>
                <w:szCs w:val="24"/>
                <w:shd w:val="clear" w:color="auto" w:fill="FFFFFF"/>
              </w:rPr>
            </w:pPr>
            <w:r w:rsidRPr="009C62B9">
              <w:rPr>
                <w:rFonts w:ascii="Times New Roman" w:hAnsi="Times New Roman" w:cs="Times New Roman"/>
                <w:sz w:val="24"/>
                <w:szCs w:val="24"/>
                <w:shd w:val="clear" w:color="auto" w:fill="FFFFFF"/>
                <w:lang w:eastAsia="ru-RU"/>
              </w:rPr>
              <w:t>Также указываются сведения об исполнительных документах, выдаваемых ранее.</w:t>
            </w:r>
          </w:p>
        </w:tc>
        <w:tc>
          <w:tcPr>
            <w:tcW w:w="1701" w:type="dxa"/>
          </w:tcPr>
          <w:p w:rsidR="00784712" w:rsidRPr="009C62B9" w:rsidRDefault="00784712" w:rsidP="00784712">
            <w:pPr>
              <w:pStyle w:val="a4"/>
              <w:rPr>
                <w:rFonts w:ascii="Times New Roman" w:hAnsi="Times New Roman" w:cs="Times New Roman"/>
                <w:sz w:val="24"/>
                <w:szCs w:val="24"/>
                <w:lang w:eastAsia="ru-RU"/>
              </w:rPr>
            </w:pPr>
          </w:p>
        </w:tc>
        <w:tc>
          <w:tcPr>
            <w:tcW w:w="4111" w:type="dxa"/>
          </w:tcPr>
          <w:p w:rsidR="00784712" w:rsidRPr="009C62B9" w:rsidRDefault="00784712" w:rsidP="00784712">
            <w:pPr>
              <w:pStyle w:val="a4"/>
              <w:rPr>
                <w:rFonts w:ascii="Times New Roman" w:hAnsi="Times New Roman" w:cs="Times New Roman"/>
                <w:sz w:val="24"/>
                <w:szCs w:val="24"/>
                <w:lang w:eastAsia="ru-RU"/>
              </w:rPr>
            </w:pPr>
            <w:r w:rsidRPr="009C62B9">
              <w:rPr>
                <w:rFonts w:ascii="Times New Roman" w:hAnsi="Times New Roman" w:cs="Times New Roman"/>
                <w:sz w:val="24"/>
                <w:szCs w:val="24"/>
                <w:lang w:eastAsia="ru-RU"/>
              </w:rPr>
              <w:t xml:space="preserve">П.3 ст.94 ФЗ №229 «Об исполнительном производстве» </w:t>
            </w:r>
          </w:p>
        </w:tc>
      </w:tr>
      <w:tr w:rsidR="00784712" w:rsidRPr="00716A3E" w:rsidTr="009C62B9">
        <w:tc>
          <w:tcPr>
            <w:tcW w:w="3510" w:type="dxa"/>
          </w:tcPr>
          <w:p w:rsidR="00784712" w:rsidRPr="009C62B9" w:rsidRDefault="00207B4F" w:rsidP="00784712">
            <w:pPr>
              <w:pStyle w:val="a4"/>
              <w:rPr>
                <w:rFonts w:ascii="Times New Roman" w:hAnsi="Times New Roman" w:cs="Times New Roman"/>
                <w:sz w:val="24"/>
                <w:szCs w:val="24"/>
              </w:rPr>
            </w:pPr>
            <w:hyperlink r:id="rId13" w:history="1">
              <w:r w:rsidR="00784712" w:rsidRPr="009C62B9">
                <w:rPr>
                  <w:rStyle w:val="a5"/>
                  <w:rFonts w:ascii="Times New Roman" w:hAnsi="Times New Roman" w:cs="Times New Roman"/>
                  <w:color w:val="0D0D0D" w:themeColor="text1" w:themeTint="F2"/>
                  <w:sz w:val="24"/>
                  <w:szCs w:val="24"/>
                  <w:u w:val="none"/>
                  <w:shd w:val="clear" w:color="auto" w:fill="FFFFFF"/>
                </w:rPr>
                <w:t>Намерение должника обратиться в суд с заявлением о банкротстве</w:t>
              </w:r>
            </w:hyperlink>
          </w:p>
        </w:tc>
        <w:tc>
          <w:tcPr>
            <w:tcW w:w="5387" w:type="dxa"/>
          </w:tcPr>
          <w:p w:rsidR="00784712" w:rsidRPr="009C62B9" w:rsidRDefault="00784712" w:rsidP="00784712">
            <w:pPr>
              <w:pStyle w:val="a4"/>
              <w:rPr>
                <w:rFonts w:ascii="Times New Roman" w:hAnsi="Times New Roman" w:cs="Times New Roman"/>
                <w:sz w:val="24"/>
                <w:szCs w:val="24"/>
                <w:lang w:eastAsia="ru-RU"/>
              </w:rPr>
            </w:pPr>
            <w:r w:rsidRPr="009C62B9">
              <w:rPr>
                <w:rFonts w:ascii="Times New Roman" w:hAnsi="Times New Roman" w:cs="Times New Roman"/>
                <w:sz w:val="24"/>
                <w:szCs w:val="24"/>
                <w:lang w:eastAsia="ru-RU"/>
              </w:rPr>
              <w:t>В соответствии с абз.2 п.4 ст.37 Федерального закона №127-ФЗ «О несостоятельности (банкротстве)»: «Должник не менее чем за пятнадцать календарных дней до даты подачи заявления должника обязан опубликовать </w:t>
            </w:r>
            <w:r w:rsidRPr="009C62B9">
              <w:rPr>
                <w:rFonts w:ascii="Times New Roman" w:hAnsi="Times New Roman" w:cs="Times New Roman"/>
                <w:b/>
                <w:bCs/>
                <w:sz w:val="24"/>
                <w:szCs w:val="24"/>
                <w:lang w:eastAsia="ru-RU"/>
              </w:rPr>
              <w:t xml:space="preserve">уведомление </w:t>
            </w:r>
            <w:proofErr w:type="gramStart"/>
            <w:r w:rsidRPr="009C62B9">
              <w:rPr>
                <w:rFonts w:ascii="Times New Roman" w:hAnsi="Times New Roman" w:cs="Times New Roman"/>
                <w:b/>
                <w:bCs/>
                <w:sz w:val="24"/>
                <w:szCs w:val="24"/>
                <w:lang w:eastAsia="ru-RU"/>
              </w:rPr>
              <w:t>об обращении в арбитражный суд с заявлением должника</w:t>
            </w:r>
            <w:r w:rsidRPr="009C62B9">
              <w:rPr>
                <w:rFonts w:ascii="Times New Roman" w:hAnsi="Times New Roman" w:cs="Times New Roman"/>
                <w:sz w:val="24"/>
                <w:szCs w:val="24"/>
                <w:lang w:eastAsia="ru-RU"/>
              </w:rPr>
              <w:t> путем включения его в </w:t>
            </w:r>
            <w:r w:rsidRPr="009C62B9">
              <w:rPr>
                <w:rFonts w:ascii="Times New Roman" w:hAnsi="Times New Roman" w:cs="Times New Roman"/>
                <w:b/>
                <w:bCs/>
                <w:sz w:val="24"/>
                <w:szCs w:val="24"/>
                <w:lang w:eastAsia="ru-RU"/>
              </w:rPr>
              <w:t>Единый федеральный реестр сведений о фактах</w:t>
            </w:r>
            <w:proofErr w:type="gramEnd"/>
            <w:r w:rsidRPr="009C62B9">
              <w:rPr>
                <w:rFonts w:ascii="Times New Roman" w:hAnsi="Times New Roman" w:cs="Times New Roman"/>
                <w:b/>
                <w:bCs/>
                <w:sz w:val="24"/>
                <w:szCs w:val="24"/>
                <w:lang w:eastAsia="ru-RU"/>
              </w:rPr>
              <w:t xml:space="preserve"> деятельности юридических лиц</w:t>
            </w:r>
            <w:r w:rsidRPr="009C62B9">
              <w:rPr>
                <w:rFonts w:ascii="Times New Roman" w:hAnsi="Times New Roman" w:cs="Times New Roman"/>
                <w:sz w:val="24"/>
                <w:szCs w:val="24"/>
                <w:lang w:eastAsia="ru-RU"/>
              </w:rPr>
              <w:t>».</w:t>
            </w:r>
          </w:p>
          <w:p w:rsidR="00784712" w:rsidRPr="009C62B9" w:rsidRDefault="00784712" w:rsidP="00784712">
            <w:pPr>
              <w:pStyle w:val="a4"/>
              <w:rPr>
                <w:rFonts w:ascii="Times New Roman" w:hAnsi="Times New Roman" w:cs="Times New Roman"/>
                <w:color w:val="1B1B1C"/>
                <w:sz w:val="24"/>
                <w:szCs w:val="24"/>
                <w:shd w:val="clear" w:color="auto" w:fill="FFFFFF"/>
              </w:rPr>
            </w:pPr>
            <w:r w:rsidRPr="009C62B9">
              <w:rPr>
                <w:rFonts w:ascii="Times New Roman" w:hAnsi="Times New Roman" w:cs="Times New Roman"/>
                <w:color w:val="1B1B1C"/>
                <w:sz w:val="24"/>
                <w:szCs w:val="24"/>
                <w:shd w:val="clear" w:color="auto" w:fill="FFFFFF"/>
              </w:rPr>
              <w:t xml:space="preserve">обязанность по внесению сообщения в </w:t>
            </w:r>
            <w:proofErr w:type="spellStart"/>
            <w:r w:rsidRPr="009C62B9">
              <w:rPr>
                <w:rFonts w:ascii="Times New Roman" w:hAnsi="Times New Roman" w:cs="Times New Roman"/>
                <w:color w:val="1B1B1C"/>
                <w:sz w:val="24"/>
                <w:szCs w:val="24"/>
                <w:shd w:val="clear" w:color="auto" w:fill="FFFFFF"/>
              </w:rPr>
              <w:t>федресурс</w:t>
            </w:r>
            <w:proofErr w:type="spellEnd"/>
            <w:r w:rsidRPr="009C62B9">
              <w:rPr>
                <w:rFonts w:ascii="Times New Roman" w:hAnsi="Times New Roman" w:cs="Times New Roman"/>
                <w:color w:val="1B1B1C"/>
                <w:sz w:val="24"/>
                <w:szCs w:val="24"/>
                <w:shd w:val="clear" w:color="auto" w:fill="FFFFFF"/>
              </w:rPr>
              <w:t xml:space="preserve"> о возникновении признаков банкротства</w:t>
            </w:r>
          </w:p>
          <w:p w:rsidR="00784712" w:rsidRPr="009C62B9" w:rsidRDefault="00784712" w:rsidP="00784712">
            <w:pPr>
              <w:pStyle w:val="a4"/>
              <w:numPr>
                <w:ilvl w:val="0"/>
                <w:numId w:val="34"/>
              </w:numPr>
              <w:rPr>
                <w:rFonts w:ascii="Times New Roman" w:hAnsi="Times New Roman" w:cs="Times New Roman"/>
                <w:sz w:val="24"/>
                <w:szCs w:val="24"/>
                <w:lang w:eastAsia="ru-RU"/>
              </w:rPr>
            </w:pPr>
            <w:r w:rsidRPr="009C62B9">
              <w:rPr>
                <w:rFonts w:ascii="Times New Roman" w:hAnsi="Times New Roman" w:cs="Times New Roman"/>
                <w:sz w:val="24"/>
                <w:szCs w:val="24"/>
                <w:lang w:eastAsia="ru-RU"/>
              </w:rPr>
              <w:t>идентифицирующие данные общества (наименование, ИНН, ОГРН);</w:t>
            </w:r>
          </w:p>
          <w:p w:rsidR="00784712" w:rsidRPr="009C62B9" w:rsidRDefault="00784712" w:rsidP="00784712">
            <w:pPr>
              <w:pStyle w:val="a4"/>
              <w:numPr>
                <w:ilvl w:val="0"/>
                <w:numId w:val="34"/>
              </w:numPr>
              <w:rPr>
                <w:rFonts w:ascii="Times New Roman" w:hAnsi="Times New Roman" w:cs="Times New Roman"/>
                <w:sz w:val="24"/>
                <w:szCs w:val="24"/>
                <w:lang w:eastAsia="ru-RU"/>
              </w:rPr>
            </w:pPr>
            <w:r w:rsidRPr="009C62B9">
              <w:rPr>
                <w:rFonts w:ascii="Times New Roman" w:hAnsi="Times New Roman" w:cs="Times New Roman"/>
                <w:sz w:val="24"/>
                <w:szCs w:val="24"/>
                <w:lang w:eastAsia="ru-RU"/>
              </w:rPr>
              <w:t>адрес</w:t>
            </w:r>
          </w:p>
        </w:tc>
        <w:tc>
          <w:tcPr>
            <w:tcW w:w="1701" w:type="dxa"/>
          </w:tcPr>
          <w:p w:rsidR="00784712" w:rsidRPr="009C62B9" w:rsidRDefault="00784712" w:rsidP="00784712">
            <w:pPr>
              <w:pStyle w:val="a4"/>
              <w:rPr>
                <w:rFonts w:ascii="Times New Roman" w:hAnsi="Times New Roman" w:cs="Times New Roman"/>
                <w:sz w:val="24"/>
                <w:szCs w:val="24"/>
                <w:lang w:eastAsia="ru-RU"/>
              </w:rPr>
            </w:pPr>
          </w:p>
        </w:tc>
        <w:tc>
          <w:tcPr>
            <w:tcW w:w="4111" w:type="dxa"/>
          </w:tcPr>
          <w:p w:rsidR="00784712" w:rsidRPr="009C62B9" w:rsidRDefault="00784712" w:rsidP="00784712">
            <w:pPr>
              <w:pStyle w:val="a4"/>
              <w:rPr>
                <w:rFonts w:ascii="Times New Roman" w:hAnsi="Times New Roman" w:cs="Times New Roman"/>
                <w:sz w:val="24"/>
                <w:szCs w:val="24"/>
                <w:lang w:eastAsia="ru-RU"/>
              </w:rPr>
            </w:pPr>
            <w:r w:rsidRPr="009C62B9">
              <w:rPr>
                <w:rFonts w:ascii="Times New Roman" w:hAnsi="Times New Roman" w:cs="Times New Roman"/>
                <w:sz w:val="24"/>
                <w:szCs w:val="24"/>
                <w:lang w:eastAsia="ru-RU"/>
              </w:rPr>
              <w:t>П.4 ст.37 ФЗ»127 «О несостоятельности (</w:t>
            </w:r>
            <w:proofErr w:type="spellStart"/>
            <w:r w:rsidRPr="009C62B9">
              <w:rPr>
                <w:rFonts w:ascii="Times New Roman" w:hAnsi="Times New Roman" w:cs="Times New Roman"/>
                <w:sz w:val="24"/>
                <w:szCs w:val="24"/>
                <w:lang w:eastAsia="ru-RU"/>
              </w:rPr>
              <w:t>банкротсве</w:t>
            </w:r>
            <w:proofErr w:type="spellEnd"/>
            <w:r w:rsidRPr="009C62B9">
              <w:rPr>
                <w:rFonts w:ascii="Times New Roman" w:hAnsi="Times New Roman" w:cs="Times New Roman"/>
                <w:sz w:val="24"/>
                <w:szCs w:val="24"/>
                <w:lang w:eastAsia="ru-RU"/>
              </w:rPr>
              <w:t>)»</w:t>
            </w:r>
          </w:p>
        </w:tc>
      </w:tr>
      <w:tr w:rsidR="00784712" w:rsidRPr="00716A3E" w:rsidTr="009C62B9">
        <w:tc>
          <w:tcPr>
            <w:tcW w:w="3510" w:type="dxa"/>
          </w:tcPr>
          <w:p w:rsidR="00784712" w:rsidRPr="009C62B9" w:rsidRDefault="00207B4F" w:rsidP="00784712">
            <w:pPr>
              <w:pStyle w:val="a4"/>
              <w:rPr>
                <w:rFonts w:ascii="Times New Roman" w:hAnsi="Times New Roman" w:cs="Times New Roman"/>
                <w:color w:val="0D0D0D" w:themeColor="text1" w:themeTint="F2"/>
                <w:sz w:val="24"/>
                <w:szCs w:val="24"/>
              </w:rPr>
            </w:pPr>
            <w:hyperlink r:id="rId14" w:history="1">
              <w:r w:rsidR="00784712" w:rsidRPr="009C62B9">
                <w:rPr>
                  <w:rFonts w:ascii="Times New Roman" w:hAnsi="Times New Roman" w:cs="Times New Roman"/>
                  <w:sz w:val="24"/>
                  <w:szCs w:val="24"/>
                </w:rPr>
                <w:t>Намерение кредитора обратиться в суд с заявлением о банкротстве</w:t>
              </w:r>
            </w:hyperlink>
          </w:p>
        </w:tc>
        <w:tc>
          <w:tcPr>
            <w:tcW w:w="5387" w:type="dxa"/>
          </w:tcPr>
          <w:p w:rsidR="00784712" w:rsidRPr="009C62B9" w:rsidRDefault="00784712" w:rsidP="00784712">
            <w:pPr>
              <w:pStyle w:val="a4"/>
              <w:rPr>
                <w:rFonts w:ascii="Times New Roman" w:hAnsi="Times New Roman" w:cs="Times New Roman"/>
                <w:sz w:val="24"/>
                <w:szCs w:val="24"/>
              </w:rPr>
            </w:pPr>
            <w:r w:rsidRPr="009C62B9">
              <w:rPr>
                <w:rFonts w:ascii="Times New Roman" w:hAnsi="Times New Roman" w:cs="Times New Roman"/>
                <w:sz w:val="24"/>
                <w:szCs w:val="24"/>
              </w:rPr>
              <w:t xml:space="preserve">В  уведомление обязаны быть включены сведения должника: название </w:t>
            </w:r>
            <w:proofErr w:type="spellStart"/>
            <w:r w:rsidRPr="009C62B9">
              <w:rPr>
                <w:rFonts w:ascii="Times New Roman" w:hAnsi="Times New Roman" w:cs="Times New Roman"/>
                <w:sz w:val="24"/>
                <w:szCs w:val="24"/>
              </w:rPr>
              <w:t>юрлица</w:t>
            </w:r>
            <w:proofErr w:type="spellEnd"/>
            <w:r w:rsidRPr="009C62B9">
              <w:rPr>
                <w:rFonts w:ascii="Times New Roman" w:hAnsi="Times New Roman" w:cs="Times New Roman"/>
                <w:sz w:val="24"/>
                <w:szCs w:val="24"/>
              </w:rPr>
              <w:t xml:space="preserve"> или предпринимателя, государственные коды. </w:t>
            </w:r>
          </w:p>
          <w:p w:rsidR="00784712" w:rsidRPr="009C62B9" w:rsidRDefault="00784712" w:rsidP="00784712">
            <w:pPr>
              <w:pStyle w:val="a4"/>
              <w:rPr>
                <w:rFonts w:ascii="Times New Roman" w:hAnsi="Times New Roman" w:cs="Times New Roman"/>
                <w:sz w:val="24"/>
                <w:szCs w:val="24"/>
                <w:shd w:val="clear" w:color="auto" w:fill="FFFFFF"/>
              </w:rPr>
            </w:pPr>
            <w:r w:rsidRPr="009C62B9">
              <w:rPr>
                <w:rFonts w:ascii="Times New Roman" w:hAnsi="Times New Roman" w:cs="Times New Roman"/>
                <w:sz w:val="24"/>
                <w:szCs w:val="24"/>
              </w:rPr>
              <w:t xml:space="preserve">Размещая извещение о намерении банкротства в </w:t>
            </w:r>
            <w:proofErr w:type="spellStart"/>
            <w:r w:rsidRPr="009C62B9">
              <w:rPr>
                <w:rFonts w:ascii="Times New Roman" w:hAnsi="Times New Roman" w:cs="Times New Roman"/>
                <w:sz w:val="24"/>
                <w:szCs w:val="24"/>
              </w:rPr>
              <w:t>Федресурс</w:t>
            </w:r>
            <w:proofErr w:type="spellEnd"/>
            <w:r w:rsidRPr="009C62B9">
              <w:rPr>
                <w:rFonts w:ascii="Times New Roman" w:hAnsi="Times New Roman" w:cs="Times New Roman"/>
                <w:sz w:val="24"/>
                <w:szCs w:val="24"/>
              </w:rPr>
              <w:t xml:space="preserve"> (касательно себя или обанкротившегося должника) требуется </w:t>
            </w:r>
            <w:r w:rsidRPr="009C62B9">
              <w:rPr>
                <w:rFonts w:ascii="Times New Roman" w:hAnsi="Times New Roman" w:cs="Times New Roman"/>
                <w:sz w:val="24"/>
                <w:szCs w:val="24"/>
              </w:rPr>
              <w:lastRenderedPageBreak/>
              <w:t>изначально вписать стороны данного спора.</w:t>
            </w:r>
            <w:r w:rsidRPr="009C62B9">
              <w:rPr>
                <w:rFonts w:ascii="Times New Roman" w:hAnsi="Times New Roman" w:cs="Times New Roman"/>
                <w:sz w:val="24"/>
                <w:szCs w:val="24"/>
              </w:rPr>
              <w:br/>
              <w:t>Кредитор, планирующий раскрыть в публичном доступе планы о признании несостоятельности, указывает свой код и название, аналогичные данные второй стороны, которую планируется признать обанкротившейся и не способной отвечать по своим долгам. В тексте сообщения указывается положение, на базе которого публикуется извещение в открытом доступе в интернете – ст. 7 ФЗ №127.</w:t>
            </w:r>
            <w:r w:rsidRPr="009C62B9">
              <w:rPr>
                <w:rFonts w:ascii="Times New Roman" w:hAnsi="Times New Roman" w:cs="Times New Roman"/>
                <w:sz w:val="24"/>
                <w:szCs w:val="24"/>
              </w:rPr>
              <w:br/>
              <w:t>Должник в ходе добавления извещения о намерении банкротства в отношении себя записывает собственный код и название или ФИО, аналогичные данные по своим кредиторам.</w:t>
            </w:r>
          </w:p>
        </w:tc>
        <w:tc>
          <w:tcPr>
            <w:tcW w:w="1701" w:type="dxa"/>
          </w:tcPr>
          <w:p w:rsidR="00784712" w:rsidRPr="009C62B9" w:rsidRDefault="00784712" w:rsidP="00784712">
            <w:pPr>
              <w:pStyle w:val="a4"/>
              <w:rPr>
                <w:rFonts w:ascii="Times New Roman" w:hAnsi="Times New Roman" w:cs="Times New Roman"/>
                <w:sz w:val="24"/>
                <w:szCs w:val="24"/>
                <w:lang w:eastAsia="ru-RU"/>
              </w:rPr>
            </w:pPr>
          </w:p>
        </w:tc>
        <w:tc>
          <w:tcPr>
            <w:tcW w:w="4111" w:type="dxa"/>
          </w:tcPr>
          <w:p w:rsidR="00784712" w:rsidRPr="009C62B9" w:rsidRDefault="00784712" w:rsidP="00784712">
            <w:pPr>
              <w:pStyle w:val="a4"/>
              <w:rPr>
                <w:rFonts w:ascii="Times New Roman" w:hAnsi="Times New Roman" w:cs="Times New Roman"/>
                <w:sz w:val="24"/>
                <w:szCs w:val="24"/>
                <w:lang w:eastAsia="ru-RU"/>
              </w:rPr>
            </w:pPr>
            <w:r w:rsidRPr="009C62B9">
              <w:rPr>
                <w:rFonts w:ascii="Times New Roman" w:hAnsi="Times New Roman" w:cs="Times New Roman"/>
                <w:sz w:val="24"/>
                <w:szCs w:val="24"/>
                <w:lang w:eastAsia="ru-RU"/>
              </w:rPr>
              <w:t>П.2.1. ст.7 ФЗ»127 «О несостоятельности (</w:t>
            </w:r>
            <w:proofErr w:type="spellStart"/>
            <w:r w:rsidRPr="009C62B9">
              <w:rPr>
                <w:rFonts w:ascii="Times New Roman" w:hAnsi="Times New Roman" w:cs="Times New Roman"/>
                <w:sz w:val="24"/>
                <w:szCs w:val="24"/>
                <w:lang w:eastAsia="ru-RU"/>
              </w:rPr>
              <w:t>банкротсве</w:t>
            </w:r>
            <w:proofErr w:type="spellEnd"/>
            <w:r w:rsidRPr="009C62B9">
              <w:rPr>
                <w:rFonts w:ascii="Times New Roman" w:hAnsi="Times New Roman" w:cs="Times New Roman"/>
                <w:sz w:val="24"/>
                <w:szCs w:val="24"/>
                <w:lang w:eastAsia="ru-RU"/>
              </w:rPr>
              <w:t>)»</w:t>
            </w:r>
          </w:p>
        </w:tc>
      </w:tr>
      <w:tr w:rsidR="00784712" w:rsidRPr="00716A3E" w:rsidTr="00B3729D">
        <w:tc>
          <w:tcPr>
            <w:tcW w:w="14709" w:type="dxa"/>
            <w:gridSpan w:val="4"/>
            <w:shd w:val="clear" w:color="auto" w:fill="FFFF00"/>
          </w:tcPr>
          <w:p w:rsidR="00784712" w:rsidRPr="009C62B9" w:rsidRDefault="00784712" w:rsidP="00784712">
            <w:pPr>
              <w:pStyle w:val="a4"/>
              <w:jc w:val="center"/>
              <w:rPr>
                <w:rFonts w:ascii="Times New Roman" w:hAnsi="Times New Roman" w:cs="Times New Roman"/>
                <w:color w:val="000000"/>
                <w:sz w:val="24"/>
                <w:szCs w:val="24"/>
              </w:rPr>
            </w:pPr>
            <w:r w:rsidRPr="009C62B9">
              <w:rPr>
                <w:rFonts w:ascii="Times New Roman" w:hAnsi="Times New Roman" w:cs="Times New Roman"/>
                <w:b/>
                <w:bCs/>
                <w:sz w:val="24"/>
                <w:szCs w:val="24"/>
              </w:rPr>
              <w:lastRenderedPageBreak/>
              <w:t>Продажа/аренда предприятия</w:t>
            </w:r>
          </w:p>
        </w:tc>
      </w:tr>
      <w:tr w:rsidR="00784712" w:rsidRPr="00716A3E" w:rsidTr="009C62B9">
        <w:tc>
          <w:tcPr>
            <w:tcW w:w="3510" w:type="dxa"/>
          </w:tcPr>
          <w:p w:rsidR="00784712" w:rsidRPr="009C62B9" w:rsidRDefault="00207B4F" w:rsidP="00784712">
            <w:pPr>
              <w:pStyle w:val="a4"/>
              <w:rPr>
                <w:rFonts w:ascii="Times New Roman" w:hAnsi="Times New Roman" w:cs="Times New Roman"/>
                <w:color w:val="0D0D0D" w:themeColor="text1" w:themeTint="F2"/>
                <w:sz w:val="24"/>
                <w:szCs w:val="24"/>
              </w:rPr>
            </w:pPr>
            <w:hyperlink r:id="rId15" w:history="1">
              <w:r w:rsidR="00784712" w:rsidRPr="009C62B9">
                <w:rPr>
                  <w:rStyle w:val="a5"/>
                  <w:rFonts w:ascii="Times New Roman" w:hAnsi="Times New Roman" w:cs="Times New Roman"/>
                  <w:color w:val="0D0D0D" w:themeColor="text1" w:themeTint="F2"/>
                  <w:sz w:val="24"/>
                  <w:szCs w:val="24"/>
                  <w:u w:val="none"/>
                  <w:shd w:val="clear" w:color="auto" w:fill="FFFFFF"/>
                </w:rPr>
                <w:t>Продажа предприятия или передача его в аренду</w:t>
              </w:r>
            </w:hyperlink>
          </w:p>
        </w:tc>
        <w:tc>
          <w:tcPr>
            <w:tcW w:w="5387" w:type="dxa"/>
          </w:tcPr>
          <w:p w:rsidR="00784712" w:rsidRPr="009C62B9" w:rsidRDefault="00784712" w:rsidP="00784712">
            <w:pPr>
              <w:pStyle w:val="a4"/>
              <w:rPr>
                <w:rFonts w:ascii="Times New Roman" w:hAnsi="Times New Roman" w:cs="Times New Roman"/>
                <w:sz w:val="24"/>
                <w:szCs w:val="24"/>
                <w:lang w:eastAsia="ru-RU"/>
              </w:rPr>
            </w:pPr>
          </w:p>
        </w:tc>
        <w:tc>
          <w:tcPr>
            <w:tcW w:w="1701" w:type="dxa"/>
          </w:tcPr>
          <w:p w:rsidR="00784712" w:rsidRPr="009C62B9" w:rsidRDefault="00784712" w:rsidP="00784712">
            <w:pPr>
              <w:pStyle w:val="a4"/>
              <w:rPr>
                <w:rFonts w:ascii="Times New Roman" w:hAnsi="Times New Roman" w:cs="Times New Roman"/>
                <w:sz w:val="24"/>
                <w:szCs w:val="24"/>
                <w:lang w:eastAsia="ru-RU"/>
              </w:rPr>
            </w:pPr>
          </w:p>
        </w:tc>
        <w:tc>
          <w:tcPr>
            <w:tcW w:w="4111" w:type="dxa"/>
          </w:tcPr>
          <w:p w:rsidR="00784712" w:rsidRPr="009C62B9" w:rsidRDefault="00784712" w:rsidP="00784712">
            <w:pPr>
              <w:pStyle w:val="a4"/>
              <w:rPr>
                <w:rFonts w:ascii="Times New Roman" w:hAnsi="Times New Roman" w:cs="Times New Roman"/>
                <w:sz w:val="24"/>
                <w:szCs w:val="24"/>
                <w:lang w:eastAsia="ru-RU"/>
              </w:rPr>
            </w:pPr>
            <w:r w:rsidRPr="009C62B9">
              <w:rPr>
                <w:rFonts w:ascii="Times New Roman" w:hAnsi="Times New Roman" w:cs="Times New Roman"/>
                <w:sz w:val="24"/>
                <w:szCs w:val="24"/>
                <w:lang w:eastAsia="ru-RU"/>
              </w:rPr>
              <w:t>пп</w:t>
            </w:r>
            <w:proofErr w:type="gramStart"/>
            <w:r w:rsidRPr="009C62B9">
              <w:rPr>
                <w:rFonts w:ascii="Times New Roman" w:hAnsi="Times New Roman" w:cs="Times New Roman"/>
                <w:sz w:val="24"/>
                <w:szCs w:val="24"/>
                <w:lang w:eastAsia="ru-RU"/>
              </w:rPr>
              <w:t>.«</w:t>
            </w:r>
            <w:proofErr w:type="gramEnd"/>
            <w:r w:rsidRPr="009C62B9">
              <w:rPr>
                <w:rFonts w:ascii="Times New Roman" w:hAnsi="Times New Roman" w:cs="Times New Roman"/>
                <w:sz w:val="24"/>
                <w:szCs w:val="24"/>
                <w:lang w:eastAsia="ru-RU"/>
              </w:rPr>
              <w:t xml:space="preserve">н.4» п.7 ст.7.1 ФЗ </w:t>
            </w:r>
          </w:p>
          <w:p w:rsidR="00784712" w:rsidRPr="009C62B9" w:rsidRDefault="00784712" w:rsidP="00784712">
            <w:pPr>
              <w:pStyle w:val="a4"/>
              <w:rPr>
                <w:rFonts w:ascii="Times New Roman" w:hAnsi="Times New Roman" w:cs="Times New Roman"/>
                <w:sz w:val="24"/>
                <w:szCs w:val="24"/>
                <w:lang w:eastAsia="ru-RU"/>
              </w:rPr>
            </w:pPr>
            <w:r w:rsidRPr="009C62B9">
              <w:rPr>
                <w:rFonts w:ascii="Times New Roman" w:hAnsi="Times New Roman" w:cs="Times New Roman"/>
                <w:sz w:val="24"/>
                <w:szCs w:val="24"/>
                <w:lang w:eastAsia="ru-RU"/>
              </w:rPr>
              <w:t>№129 от 08.08.2001г</w:t>
            </w:r>
          </w:p>
        </w:tc>
      </w:tr>
      <w:tr w:rsidR="00784712" w:rsidRPr="00716A3E" w:rsidTr="00B3729D">
        <w:tc>
          <w:tcPr>
            <w:tcW w:w="14709" w:type="dxa"/>
            <w:gridSpan w:val="4"/>
            <w:shd w:val="clear" w:color="auto" w:fill="FFFF00"/>
          </w:tcPr>
          <w:p w:rsidR="00784712" w:rsidRPr="009C62B9" w:rsidRDefault="00784712" w:rsidP="00784712">
            <w:pPr>
              <w:pStyle w:val="a4"/>
              <w:jc w:val="center"/>
              <w:rPr>
                <w:rFonts w:ascii="Times New Roman" w:hAnsi="Times New Roman" w:cs="Times New Roman"/>
                <w:b/>
                <w:sz w:val="24"/>
                <w:szCs w:val="24"/>
                <w:lang w:eastAsia="ru-RU"/>
              </w:rPr>
            </w:pPr>
            <w:r w:rsidRPr="009C62B9">
              <w:rPr>
                <w:rFonts w:ascii="Times New Roman" w:hAnsi="Times New Roman" w:cs="Times New Roman"/>
                <w:b/>
                <w:color w:val="0D0D0D" w:themeColor="text1" w:themeTint="F2"/>
                <w:sz w:val="24"/>
                <w:szCs w:val="24"/>
                <w:lang w:eastAsia="ru-RU"/>
              </w:rPr>
              <w:t>Концессии</w:t>
            </w:r>
          </w:p>
        </w:tc>
      </w:tr>
      <w:tr w:rsidR="00784712" w:rsidRPr="00716A3E" w:rsidTr="009C62B9">
        <w:tc>
          <w:tcPr>
            <w:tcW w:w="3510" w:type="dxa"/>
          </w:tcPr>
          <w:p w:rsidR="00784712" w:rsidRPr="009C62B9" w:rsidRDefault="00784712" w:rsidP="00784712">
            <w:pPr>
              <w:pStyle w:val="a4"/>
              <w:rPr>
                <w:rFonts w:ascii="Times New Roman" w:hAnsi="Times New Roman" w:cs="Times New Roman"/>
                <w:color w:val="1B1B1C"/>
                <w:sz w:val="24"/>
                <w:szCs w:val="24"/>
                <w:shd w:val="clear" w:color="auto" w:fill="FFFFFF"/>
              </w:rPr>
            </w:pPr>
            <w:proofErr w:type="gramStart"/>
            <w:r w:rsidRPr="009C62B9">
              <w:rPr>
                <w:rFonts w:ascii="Times New Roman" w:hAnsi="Times New Roman" w:cs="Times New Roman"/>
                <w:color w:val="1B1B1C"/>
                <w:sz w:val="24"/>
                <w:szCs w:val="24"/>
                <w:shd w:val="clear" w:color="auto" w:fill="FFFFFF"/>
              </w:rPr>
              <w:t xml:space="preserve">Сведения о концессионном соглашении (при наличии в составе имущества, планируемого к передаче в соответствии с концессионным </w:t>
            </w:r>
            <w:proofErr w:type="gramEnd"/>
          </w:p>
          <w:p w:rsidR="00784712" w:rsidRPr="009C62B9" w:rsidRDefault="00784712" w:rsidP="00784712">
            <w:pPr>
              <w:pStyle w:val="a4"/>
              <w:rPr>
                <w:rFonts w:ascii="Times New Roman" w:hAnsi="Times New Roman" w:cs="Times New Roman"/>
                <w:color w:val="1B1B1C"/>
                <w:sz w:val="24"/>
                <w:szCs w:val="24"/>
                <w:shd w:val="clear" w:color="auto" w:fill="FFFFFF"/>
              </w:rPr>
            </w:pPr>
            <w:r w:rsidRPr="009C62B9">
              <w:rPr>
                <w:rFonts w:ascii="Times New Roman" w:hAnsi="Times New Roman" w:cs="Times New Roman"/>
                <w:color w:val="1B1B1C"/>
                <w:sz w:val="24"/>
                <w:szCs w:val="24"/>
                <w:shd w:val="clear" w:color="auto" w:fill="FFFFFF"/>
              </w:rPr>
              <w:t xml:space="preserve">соглашением, незарегистрированного недвижимого имущества, перечень </w:t>
            </w:r>
          </w:p>
          <w:p w:rsidR="00784712" w:rsidRPr="009C62B9" w:rsidRDefault="00784712" w:rsidP="00784712">
            <w:pPr>
              <w:pStyle w:val="a4"/>
              <w:rPr>
                <w:rFonts w:ascii="Times New Roman" w:hAnsi="Times New Roman" w:cs="Times New Roman"/>
                <w:color w:val="0D0D0D" w:themeColor="text1" w:themeTint="F2"/>
                <w:sz w:val="24"/>
                <w:szCs w:val="24"/>
              </w:rPr>
            </w:pPr>
            <w:r w:rsidRPr="009C62B9">
              <w:rPr>
                <w:rFonts w:ascii="Times New Roman" w:hAnsi="Times New Roman" w:cs="Times New Roman"/>
                <w:color w:val="1B1B1C"/>
                <w:sz w:val="24"/>
                <w:szCs w:val="24"/>
                <w:shd w:val="clear" w:color="auto" w:fill="FFFFFF"/>
              </w:rPr>
              <w:t>такого имущества подлежит обязательному размещению в Реестре)</w:t>
            </w:r>
          </w:p>
        </w:tc>
        <w:tc>
          <w:tcPr>
            <w:tcW w:w="5387" w:type="dxa"/>
          </w:tcPr>
          <w:p w:rsidR="00784712" w:rsidRPr="009C62B9" w:rsidRDefault="00784712" w:rsidP="00784712">
            <w:pPr>
              <w:pStyle w:val="a4"/>
              <w:rPr>
                <w:rFonts w:ascii="Times New Roman" w:hAnsi="Times New Roman" w:cs="Times New Roman"/>
                <w:color w:val="1B1B1C"/>
                <w:sz w:val="24"/>
                <w:szCs w:val="24"/>
                <w:shd w:val="clear" w:color="auto" w:fill="FFFFFF"/>
              </w:rPr>
            </w:pPr>
            <w:proofErr w:type="spellStart"/>
            <w:r w:rsidRPr="009C62B9">
              <w:rPr>
                <w:rFonts w:ascii="Times New Roman" w:hAnsi="Times New Roman" w:cs="Times New Roman"/>
                <w:color w:val="1B1B1C"/>
                <w:sz w:val="24"/>
                <w:szCs w:val="24"/>
                <w:shd w:val="clear" w:color="auto" w:fill="FFFFFF"/>
              </w:rPr>
              <w:t>концедентом</w:t>
            </w:r>
            <w:proofErr w:type="spellEnd"/>
            <w:r w:rsidRPr="009C62B9">
              <w:rPr>
                <w:rFonts w:ascii="Times New Roman" w:hAnsi="Times New Roman" w:cs="Times New Roman"/>
                <w:color w:val="1B1B1C"/>
                <w:sz w:val="24"/>
                <w:szCs w:val="24"/>
                <w:shd w:val="clear" w:color="auto" w:fill="FFFFFF"/>
              </w:rPr>
              <w:t xml:space="preserve"> опубликовывается перечень незарегистрированного недвижимого имущества.</w:t>
            </w:r>
          </w:p>
          <w:p w:rsidR="00784712" w:rsidRPr="009C62B9" w:rsidRDefault="00784712" w:rsidP="00784712">
            <w:pPr>
              <w:pStyle w:val="a4"/>
              <w:rPr>
                <w:rFonts w:ascii="Times New Roman" w:hAnsi="Times New Roman" w:cs="Times New Roman"/>
                <w:sz w:val="24"/>
                <w:szCs w:val="24"/>
                <w:lang w:eastAsia="ru-RU"/>
              </w:rPr>
            </w:pPr>
            <w:r w:rsidRPr="009C62B9">
              <w:rPr>
                <w:rFonts w:ascii="Times New Roman" w:hAnsi="Times New Roman" w:cs="Times New Roman"/>
                <w:color w:val="1B1B1C"/>
                <w:sz w:val="24"/>
                <w:szCs w:val="24"/>
                <w:shd w:val="clear" w:color="auto" w:fill="FFFFFF"/>
              </w:rPr>
              <w:t>Технически, сам Федеральный реестр дает возможность публиковать сообщение о незарегистрированном недвижимом имуществе, в котором в качестве перечня необходимо обязательно указывать само незарегистрированное недвижимое имущество. Также необходимо включить описание недвижимого имущества, назначение, регион, номера кадастровых кварталов и кадастровые номера участков земли, на которых расположен объект, владелец и документы, подтверждающие право (необходимо прикладывать).</w:t>
            </w:r>
          </w:p>
        </w:tc>
        <w:tc>
          <w:tcPr>
            <w:tcW w:w="1701" w:type="dxa"/>
          </w:tcPr>
          <w:p w:rsidR="00784712" w:rsidRPr="009C62B9" w:rsidRDefault="00784712" w:rsidP="00784712">
            <w:pPr>
              <w:pStyle w:val="a4"/>
              <w:rPr>
                <w:rFonts w:ascii="Times New Roman" w:hAnsi="Times New Roman" w:cs="Times New Roman"/>
                <w:sz w:val="24"/>
                <w:szCs w:val="24"/>
                <w:lang w:eastAsia="ru-RU"/>
              </w:rPr>
            </w:pPr>
          </w:p>
        </w:tc>
        <w:tc>
          <w:tcPr>
            <w:tcW w:w="4111" w:type="dxa"/>
          </w:tcPr>
          <w:p w:rsidR="00784712" w:rsidRPr="009C62B9" w:rsidRDefault="00784712" w:rsidP="00784712">
            <w:pPr>
              <w:pStyle w:val="a4"/>
              <w:rPr>
                <w:rFonts w:ascii="Times New Roman" w:hAnsi="Times New Roman" w:cs="Times New Roman"/>
                <w:sz w:val="24"/>
                <w:szCs w:val="24"/>
                <w:lang w:eastAsia="ru-RU"/>
              </w:rPr>
            </w:pPr>
            <w:r w:rsidRPr="009C62B9">
              <w:rPr>
                <w:rFonts w:ascii="Times New Roman" w:hAnsi="Times New Roman" w:cs="Times New Roman"/>
                <w:color w:val="1B1B1C"/>
                <w:sz w:val="24"/>
                <w:szCs w:val="24"/>
                <w:shd w:val="clear" w:color="auto" w:fill="FFFFFF"/>
              </w:rPr>
              <w:t>Ч.6 ст. 39 ФЗ «О концессионных соглашениях»</w:t>
            </w:r>
          </w:p>
        </w:tc>
      </w:tr>
      <w:tr w:rsidR="00784712" w:rsidRPr="00716A3E" w:rsidTr="009C62B9">
        <w:tc>
          <w:tcPr>
            <w:tcW w:w="3510" w:type="dxa"/>
          </w:tcPr>
          <w:p w:rsidR="00784712" w:rsidRPr="009C62B9" w:rsidRDefault="00784712" w:rsidP="00784712">
            <w:pPr>
              <w:pStyle w:val="a4"/>
              <w:rPr>
                <w:rFonts w:ascii="Times New Roman" w:hAnsi="Times New Roman" w:cs="Times New Roman"/>
                <w:color w:val="1B1B1C"/>
                <w:sz w:val="24"/>
                <w:szCs w:val="24"/>
                <w:shd w:val="clear" w:color="auto" w:fill="FFFFFF"/>
              </w:rPr>
            </w:pPr>
            <w:r w:rsidRPr="009C62B9">
              <w:rPr>
                <w:rFonts w:ascii="Times New Roman" w:hAnsi="Times New Roman" w:cs="Times New Roman"/>
                <w:color w:val="1B1B1C"/>
                <w:sz w:val="24"/>
                <w:szCs w:val="24"/>
                <w:shd w:val="clear" w:color="auto" w:fill="FFFFFF"/>
              </w:rPr>
              <w:t>Сведения о концессионном соглашении (</w:t>
            </w:r>
            <w:r w:rsidRPr="009C62B9">
              <w:rPr>
                <w:rFonts w:ascii="Times New Roman" w:hAnsi="Times New Roman" w:cs="Times New Roman"/>
                <w:sz w:val="24"/>
                <w:szCs w:val="24"/>
              </w:rPr>
              <w:t xml:space="preserve">сведения о наличии обременения каждого объекта, включенного в </w:t>
            </w:r>
            <w:r w:rsidRPr="009C62B9">
              <w:rPr>
                <w:rFonts w:ascii="Times New Roman" w:hAnsi="Times New Roman" w:cs="Times New Roman"/>
                <w:sz w:val="24"/>
                <w:szCs w:val="24"/>
              </w:rPr>
              <w:lastRenderedPageBreak/>
              <w:t>перечень незарегистрированного недвижимого имущества)</w:t>
            </w:r>
          </w:p>
        </w:tc>
        <w:tc>
          <w:tcPr>
            <w:tcW w:w="5387" w:type="dxa"/>
          </w:tcPr>
          <w:p w:rsidR="00784712" w:rsidRPr="009C62B9" w:rsidRDefault="00784712" w:rsidP="00784712">
            <w:pPr>
              <w:pStyle w:val="a4"/>
              <w:rPr>
                <w:rFonts w:ascii="Times New Roman" w:hAnsi="Times New Roman" w:cs="Times New Roman"/>
                <w:color w:val="1B1B1C"/>
                <w:sz w:val="24"/>
                <w:szCs w:val="24"/>
                <w:shd w:val="clear" w:color="auto" w:fill="FFFFFF"/>
              </w:rPr>
            </w:pPr>
            <w:r w:rsidRPr="009C62B9">
              <w:rPr>
                <w:rFonts w:ascii="Times New Roman" w:hAnsi="Times New Roman" w:cs="Times New Roman"/>
                <w:color w:val="000000"/>
                <w:sz w:val="24"/>
                <w:szCs w:val="24"/>
                <w:shd w:val="clear" w:color="auto" w:fill="FFFFFF"/>
              </w:rPr>
              <w:lastRenderedPageBreak/>
              <w:t xml:space="preserve">В течение трех рабочих дней с момента заключения концессионного соглашения концессионер вносит в Единый федеральный реестр юридически значимых сведений о фактах </w:t>
            </w:r>
            <w:r w:rsidRPr="009C62B9">
              <w:rPr>
                <w:rFonts w:ascii="Times New Roman" w:hAnsi="Times New Roman" w:cs="Times New Roman"/>
                <w:color w:val="000000"/>
                <w:sz w:val="24"/>
                <w:szCs w:val="24"/>
                <w:shd w:val="clear" w:color="auto" w:fill="FFFFFF"/>
              </w:rPr>
              <w:lastRenderedPageBreak/>
              <w:t>деятельности юридических лиц, индивидуальных предпринимателей и иных субъектов экономической деятельности сведения о наличии обременения каждого объекта, включенного в перечень незарегистрированного недвижимого имущества в соответствии с </w:t>
            </w:r>
            <w:hyperlink r:id="rId16" w:anchor="dst299" w:history="1">
              <w:r w:rsidRPr="009C62B9">
                <w:rPr>
                  <w:rStyle w:val="a5"/>
                  <w:rFonts w:ascii="Times New Roman" w:hAnsi="Times New Roman" w:cs="Times New Roman"/>
                  <w:color w:val="666699"/>
                  <w:sz w:val="24"/>
                  <w:szCs w:val="24"/>
                  <w:shd w:val="clear" w:color="auto" w:fill="FFFFFF"/>
                </w:rPr>
                <w:t>частью 6</w:t>
              </w:r>
            </w:hyperlink>
            <w:r w:rsidRPr="009C62B9">
              <w:rPr>
                <w:rFonts w:ascii="Times New Roman" w:hAnsi="Times New Roman" w:cs="Times New Roman"/>
                <w:color w:val="000000"/>
                <w:sz w:val="24"/>
                <w:szCs w:val="24"/>
                <w:shd w:val="clear" w:color="auto" w:fill="FFFFFF"/>
              </w:rPr>
              <w:t> настоящей статьи</w:t>
            </w:r>
          </w:p>
        </w:tc>
        <w:tc>
          <w:tcPr>
            <w:tcW w:w="1701" w:type="dxa"/>
          </w:tcPr>
          <w:p w:rsidR="00784712" w:rsidRPr="009C62B9" w:rsidRDefault="00784712" w:rsidP="00784712">
            <w:pPr>
              <w:pStyle w:val="a4"/>
              <w:rPr>
                <w:rFonts w:ascii="Times New Roman" w:hAnsi="Times New Roman" w:cs="Times New Roman"/>
                <w:sz w:val="24"/>
                <w:szCs w:val="24"/>
                <w:lang w:eastAsia="ru-RU"/>
              </w:rPr>
            </w:pPr>
          </w:p>
        </w:tc>
        <w:tc>
          <w:tcPr>
            <w:tcW w:w="4111" w:type="dxa"/>
          </w:tcPr>
          <w:p w:rsidR="00784712" w:rsidRPr="009C62B9" w:rsidRDefault="00784712" w:rsidP="00784712">
            <w:pPr>
              <w:pStyle w:val="a4"/>
              <w:rPr>
                <w:rFonts w:ascii="Times New Roman" w:hAnsi="Times New Roman" w:cs="Times New Roman"/>
                <w:color w:val="1B1B1C"/>
                <w:sz w:val="24"/>
                <w:szCs w:val="24"/>
                <w:shd w:val="clear" w:color="auto" w:fill="FFFFFF"/>
              </w:rPr>
            </w:pPr>
            <w:r w:rsidRPr="009C62B9">
              <w:rPr>
                <w:rFonts w:ascii="Times New Roman" w:hAnsi="Times New Roman" w:cs="Times New Roman"/>
                <w:color w:val="1B1B1C"/>
                <w:sz w:val="24"/>
                <w:szCs w:val="24"/>
                <w:shd w:val="clear" w:color="auto" w:fill="FFFFFF"/>
              </w:rPr>
              <w:t>Ч.11 ст.39 ФЗ «О концессионных соглашениях»</w:t>
            </w:r>
          </w:p>
        </w:tc>
      </w:tr>
      <w:tr w:rsidR="00784712" w:rsidRPr="00716A3E" w:rsidTr="009C62B9">
        <w:tc>
          <w:tcPr>
            <w:tcW w:w="3510" w:type="dxa"/>
          </w:tcPr>
          <w:p w:rsidR="00784712" w:rsidRPr="009C62B9" w:rsidRDefault="00784712" w:rsidP="00784712">
            <w:pPr>
              <w:pStyle w:val="a4"/>
              <w:rPr>
                <w:rFonts w:ascii="Times New Roman" w:hAnsi="Times New Roman" w:cs="Times New Roman"/>
                <w:color w:val="1B1B1C"/>
                <w:sz w:val="24"/>
                <w:szCs w:val="24"/>
                <w:shd w:val="clear" w:color="auto" w:fill="FFFFFF"/>
              </w:rPr>
            </w:pPr>
            <w:proofErr w:type="gramStart"/>
            <w:r w:rsidRPr="009C62B9">
              <w:rPr>
                <w:rFonts w:ascii="Times New Roman" w:hAnsi="Times New Roman" w:cs="Times New Roman"/>
                <w:color w:val="1B1B1C"/>
                <w:sz w:val="24"/>
                <w:szCs w:val="24"/>
                <w:shd w:val="clear" w:color="auto" w:fill="FFFFFF"/>
              </w:rPr>
              <w:lastRenderedPageBreak/>
              <w:t xml:space="preserve">Сведения о концессионном соглашении (в случае внесения изменений,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w:t>
            </w:r>
            <w:proofErr w:type="gramEnd"/>
          </w:p>
          <w:p w:rsidR="00784712" w:rsidRPr="009C62B9" w:rsidRDefault="00784712" w:rsidP="00784712">
            <w:pPr>
              <w:pStyle w:val="a4"/>
              <w:rPr>
                <w:rFonts w:ascii="Times New Roman" w:hAnsi="Times New Roman" w:cs="Times New Roman"/>
                <w:color w:val="1B1B1C"/>
                <w:sz w:val="24"/>
                <w:szCs w:val="24"/>
                <w:shd w:val="clear" w:color="auto" w:fill="FFFFFF"/>
              </w:rPr>
            </w:pPr>
            <w:r w:rsidRPr="009C62B9">
              <w:rPr>
                <w:rFonts w:ascii="Times New Roman" w:hAnsi="Times New Roman" w:cs="Times New Roman"/>
                <w:color w:val="1B1B1C"/>
                <w:sz w:val="24"/>
                <w:szCs w:val="24"/>
                <w:shd w:val="clear" w:color="auto" w:fill="FFFFFF"/>
              </w:rPr>
              <w:t>недвижимого имущества, в Реестр вносятся сведения об исключении объекта незарегистрированного недвижимого имущества из перечня незарегистрированного недвижимого имущества либо о включении объекта незарегистрированного недвижимого имущества в указанный  перечень с приложением электронной копии соглашения о внесении изменений в концессионное соглашение)</w:t>
            </w:r>
          </w:p>
        </w:tc>
        <w:tc>
          <w:tcPr>
            <w:tcW w:w="5387" w:type="dxa"/>
          </w:tcPr>
          <w:p w:rsidR="00784712" w:rsidRPr="009C62B9" w:rsidRDefault="00784712" w:rsidP="00784712">
            <w:pPr>
              <w:pStyle w:val="a4"/>
              <w:rPr>
                <w:rFonts w:ascii="Times New Roman" w:hAnsi="Times New Roman" w:cs="Times New Roman"/>
                <w:color w:val="1B1B1C"/>
                <w:sz w:val="24"/>
                <w:szCs w:val="24"/>
                <w:shd w:val="clear" w:color="auto" w:fill="FFFFFF"/>
              </w:rPr>
            </w:pPr>
            <w:r w:rsidRPr="009C62B9">
              <w:rPr>
                <w:rFonts w:ascii="Times New Roman" w:hAnsi="Times New Roman" w:cs="Times New Roman"/>
                <w:color w:val="1B1B1C"/>
                <w:sz w:val="24"/>
                <w:szCs w:val="24"/>
                <w:shd w:val="clear" w:color="auto" w:fill="FFFFFF"/>
              </w:rPr>
              <w:t xml:space="preserve">При публикации сообщения </w:t>
            </w:r>
            <w:proofErr w:type="spellStart"/>
            <w:r w:rsidRPr="009C62B9">
              <w:rPr>
                <w:rFonts w:ascii="Times New Roman" w:hAnsi="Times New Roman" w:cs="Times New Roman"/>
                <w:color w:val="1B1B1C"/>
                <w:sz w:val="24"/>
                <w:szCs w:val="24"/>
                <w:shd w:val="clear" w:color="auto" w:fill="FFFFFF"/>
              </w:rPr>
              <w:t>концедента</w:t>
            </w:r>
            <w:proofErr w:type="spellEnd"/>
            <w:r w:rsidRPr="009C62B9">
              <w:rPr>
                <w:rFonts w:ascii="Times New Roman" w:hAnsi="Times New Roman" w:cs="Times New Roman"/>
                <w:color w:val="1B1B1C"/>
                <w:sz w:val="24"/>
                <w:szCs w:val="24"/>
                <w:shd w:val="clear" w:color="auto" w:fill="FFFFFF"/>
              </w:rPr>
              <w:t xml:space="preserve"> о концессионном соглашении в случае внесения изменений в перечень имущества необходимо указывать первоначальное сообщение о заключении концессионного соглашения и отразить аспекты произошедших изменений. К сообщению также необходимо прикрепить электронную копию соглашения о внесении изменений в концессионное соглашение</w:t>
            </w:r>
          </w:p>
        </w:tc>
        <w:tc>
          <w:tcPr>
            <w:tcW w:w="1701" w:type="dxa"/>
          </w:tcPr>
          <w:p w:rsidR="00784712" w:rsidRPr="009C62B9" w:rsidRDefault="00784712" w:rsidP="00784712">
            <w:pPr>
              <w:pStyle w:val="a4"/>
              <w:rPr>
                <w:rFonts w:ascii="Times New Roman" w:hAnsi="Times New Roman" w:cs="Times New Roman"/>
                <w:sz w:val="24"/>
                <w:szCs w:val="24"/>
                <w:lang w:eastAsia="ru-RU"/>
              </w:rPr>
            </w:pPr>
          </w:p>
        </w:tc>
        <w:tc>
          <w:tcPr>
            <w:tcW w:w="4111" w:type="dxa"/>
          </w:tcPr>
          <w:p w:rsidR="00784712" w:rsidRPr="009C62B9" w:rsidRDefault="00784712" w:rsidP="00784712">
            <w:pPr>
              <w:pStyle w:val="a4"/>
              <w:rPr>
                <w:rFonts w:ascii="Times New Roman" w:hAnsi="Times New Roman" w:cs="Times New Roman"/>
                <w:color w:val="1B1B1C"/>
                <w:sz w:val="24"/>
                <w:szCs w:val="24"/>
                <w:shd w:val="clear" w:color="auto" w:fill="FFFFFF"/>
              </w:rPr>
            </w:pPr>
            <w:r w:rsidRPr="009C62B9">
              <w:rPr>
                <w:rFonts w:ascii="Times New Roman" w:hAnsi="Times New Roman" w:cs="Times New Roman"/>
                <w:color w:val="1B1B1C"/>
                <w:sz w:val="24"/>
                <w:szCs w:val="24"/>
                <w:shd w:val="clear" w:color="auto" w:fill="FFFFFF"/>
              </w:rPr>
              <w:t>ч.15 ст.39 Закон ФЗ «О концессионных соглашениях»</w:t>
            </w:r>
          </w:p>
        </w:tc>
      </w:tr>
      <w:tr w:rsidR="00784712" w:rsidRPr="00716A3E" w:rsidTr="009C62B9">
        <w:tc>
          <w:tcPr>
            <w:tcW w:w="3510" w:type="dxa"/>
          </w:tcPr>
          <w:p w:rsidR="00784712" w:rsidRPr="009C62B9" w:rsidRDefault="00784712" w:rsidP="00784712">
            <w:pPr>
              <w:pStyle w:val="a4"/>
              <w:rPr>
                <w:rFonts w:ascii="Times New Roman" w:hAnsi="Times New Roman" w:cs="Times New Roman"/>
                <w:color w:val="1B1B1C"/>
                <w:sz w:val="24"/>
                <w:szCs w:val="24"/>
                <w:shd w:val="clear" w:color="auto" w:fill="FFFFFF"/>
              </w:rPr>
            </w:pPr>
            <w:proofErr w:type="gramStart"/>
            <w:r w:rsidRPr="009C62B9">
              <w:rPr>
                <w:rFonts w:ascii="Times New Roman" w:hAnsi="Times New Roman" w:cs="Times New Roman"/>
                <w:color w:val="1B1B1C"/>
                <w:sz w:val="24"/>
                <w:szCs w:val="24"/>
                <w:shd w:val="clear" w:color="auto" w:fill="FFFFFF"/>
              </w:rPr>
              <w:t xml:space="preserve">Сведения о концессионном соглашении (сведения о </w:t>
            </w:r>
            <w:r w:rsidRPr="009C62B9">
              <w:rPr>
                <w:rFonts w:ascii="Times New Roman" w:hAnsi="Times New Roman" w:cs="Times New Roman"/>
                <w:color w:val="1B1B1C"/>
                <w:sz w:val="24"/>
                <w:szCs w:val="24"/>
                <w:shd w:val="clear" w:color="auto" w:fill="FFFFFF"/>
              </w:rPr>
              <w:lastRenderedPageBreak/>
              <w:t xml:space="preserve">завершении государственной регистрации и (или) кадастрового учета </w:t>
            </w:r>
            <w:proofErr w:type="gramEnd"/>
          </w:p>
          <w:p w:rsidR="00784712" w:rsidRPr="009C62B9" w:rsidRDefault="00784712" w:rsidP="00784712">
            <w:pPr>
              <w:pStyle w:val="a4"/>
              <w:rPr>
                <w:rFonts w:ascii="Times New Roman" w:hAnsi="Times New Roman" w:cs="Times New Roman"/>
                <w:color w:val="1B1B1C"/>
                <w:sz w:val="24"/>
                <w:szCs w:val="24"/>
                <w:shd w:val="clear" w:color="auto" w:fill="FFFFFF"/>
              </w:rPr>
            </w:pPr>
            <w:r w:rsidRPr="009C62B9">
              <w:rPr>
                <w:rFonts w:ascii="Times New Roman" w:hAnsi="Times New Roman" w:cs="Times New Roman"/>
                <w:color w:val="1B1B1C"/>
                <w:sz w:val="24"/>
                <w:szCs w:val="24"/>
                <w:shd w:val="clear" w:color="auto" w:fill="FFFFFF"/>
              </w:rPr>
              <w:t xml:space="preserve">незарегистрированного недвижимого имущества с приложением электронной копии свидетельства о праве собственности </w:t>
            </w:r>
            <w:proofErr w:type="spellStart"/>
            <w:r w:rsidRPr="009C62B9">
              <w:rPr>
                <w:rFonts w:ascii="Times New Roman" w:hAnsi="Times New Roman" w:cs="Times New Roman"/>
                <w:color w:val="1B1B1C"/>
                <w:sz w:val="24"/>
                <w:szCs w:val="24"/>
                <w:shd w:val="clear" w:color="auto" w:fill="FFFFFF"/>
              </w:rPr>
              <w:t>концедента</w:t>
            </w:r>
            <w:proofErr w:type="spellEnd"/>
            <w:r w:rsidRPr="009C62B9">
              <w:rPr>
                <w:rFonts w:ascii="Times New Roman" w:hAnsi="Times New Roman" w:cs="Times New Roman"/>
                <w:color w:val="1B1B1C"/>
                <w:sz w:val="24"/>
                <w:szCs w:val="24"/>
                <w:shd w:val="clear" w:color="auto" w:fill="FFFFFF"/>
              </w:rPr>
              <w:t xml:space="preserve"> на объект недвижимого имущества, включенный в перечень незарегистрированного недвижимого имущества)</w:t>
            </w:r>
          </w:p>
        </w:tc>
        <w:tc>
          <w:tcPr>
            <w:tcW w:w="5387" w:type="dxa"/>
          </w:tcPr>
          <w:p w:rsidR="00784712" w:rsidRPr="009C62B9" w:rsidRDefault="00784712" w:rsidP="00784712">
            <w:pPr>
              <w:shd w:val="clear" w:color="auto" w:fill="FFFFFF"/>
              <w:jc w:val="both"/>
              <w:rPr>
                <w:rFonts w:ascii="Times New Roman" w:eastAsia="Times New Roman" w:hAnsi="Times New Roman" w:cs="Times New Roman"/>
                <w:color w:val="1B1B1C"/>
                <w:sz w:val="24"/>
                <w:szCs w:val="24"/>
                <w:lang w:eastAsia="ru-RU"/>
              </w:rPr>
            </w:pPr>
            <w:r w:rsidRPr="009C62B9">
              <w:rPr>
                <w:rFonts w:ascii="Times New Roman" w:eastAsia="Times New Roman" w:hAnsi="Times New Roman" w:cs="Times New Roman"/>
                <w:color w:val="1B1B1C"/>
                <w:sz w:val="24"/>
                <w:szCs w:val="24"/>
                <w:lang w:eastAsia="ru-RU"/>
              </w:rPr>
              <w:lastRenderedPageBreak/>
              <w:t xml:space="preserve">Единый федеральный реестр предусматривает в сообщении следующие обязательные для </w:t>
            </w:r>
            <w:r w:rsidRPr="009C62B9">
              <w:rPr>
                <w:rFonts w:ascii="Times New Roman" w:eastAsia="Times New Roman" w:hAnsi="Times New Roman" w:cs="Times New Roman"/>
                <w:color w:val="1B1B1C"/>
                <w:sz w:val="24"/>
                <w:szCs w:val="24"/>
                <w:lang w:eastAsia="ru-RU"/>
              </w:rPr>
              <w:lastRenderedPageBreak/>
              <w:t>указания позиции:</w:t>
            </w:r>
          </w:p>
          <w:p w:rsidR="00784712" w:rsidRPr="009C62B9" w:rsidRDefault="00784712" w:rsidP="00784712">
            <w:pPr>
              <w:numPr>
                <w:ilvl w:val="0"/>
                <w:numId w:val="37"/>
              </w:numPr>
              <w:shd w:val="clear" w:color="auto" w:fill="FFFFFF"/>
              <w:spacing w:before="100" w:beforeAutospacing="1" w:after="100" w:afterAutospacing="1"/>
              <w:jc w:val="both"/>
              <w:rPr>
                <w:rFonts w:ascii="Times New Roman" w:eastAsia="Times New Roman" w:hAnsi="Times New Roman" w:cs="Times New Roman"/>
                <w:color w:val="1B1B1C"/>
                <w:sz w:val="24"/>
                <w:szCs w:val="24"/>
                <w:lang w:eastAsia="ru-RU"/>
              </w:rPr>
            </w:pPr>
            <w:r w:rsidRPr="009C62B9">
              <w:rPr>
                <w:rFonts w:ascii="Times New Roman" w:eastAsia="Times New Roman" w:hAnsi="Times New Roman" w:cs="Times New Roman"/>
                <w:color w:val="1B1B1C"/>
                <w:sz w:val="24"/>
                <w:szCs w:val="24"/>
                <w:lang w:eastAsia="ru-RU"/>
              </w:rPr>
              <w:t>Описание имущества;</w:t>
            </w:r>
          </w:p>
          <w:p w:rsidR="00784712" w:rsidRPr="009C62B9" w:rsidRDefault="00784712" w:rsidP="00784712">
            <w:pPr>
              <w:numPr>
                <w:ilvl w:val="0"/>
                <w:numId w:val="37"/>
              </w:numPr>
              <w:shd w:val="clear" w:color="auto" w:fill="FFFFFF"/>
              <w:spacing w:before="100" w:beforeAutospacing="1" w:after="100" w:afterAutospacing="1"/>
              <w:jc w:val="both"/>
              <w:rPr>
                <w:rFonts w:ascii="Times New Roman" w:eastAsia="Times New Roman" w:hAnsi="Times New Roman" w:cs="Times New Roman"/>
                <w:color w:val="1B1B1C"/>
                <w:sz w:val="24"/>
                <w:szCs w:val="24"/>
                <w:lang w:eastAsia="ru-RU"/>
              </w:rPr>
            </w:pPr>
            <w:r w:rsidRPr="009C62B9">
              <w:rPr>
                <w:rFonts w:ascii="Times New Roman" w:eastAsia="Times New Roman" w:hAnsi="Times New Roman" w:cs="Times New Roman"/>
                <w:color w:val="1B1B1C"/>
                <w:sz w:val="24"/>
                <w:szCs w:val="24"/>
                <w:lang w:eastAsia="ru-RU"/>
              </w:rPr>
              <w:t>Регион;</w:t>
            </w:r>
          </w:p>
          <w:p w:rsidR="00784712" w:rsidRPr="009C62B9" w:rsidRDefault="00784712" w:rsidP="00784712">
            <w:pPr>
              <w:numPr>
                <w:ilvl w:val="0"/>
                <w:numId w:val="37"/>
              </w:numPr>
              <w:shd w:val="clear" w:color="auto" w:fill="FFFFFF"/>
              <w:spacing w:before="100" w:beforeAutospacing="1" w:after="100" w:afterAutospacing="1"/>
              <w:jc w:val="both"/>
              <w:rPr>
                <w:rFonts w:ascii="Times New Roman" w:eastAsia="Times New Roman" w:hAnsi="Times New Roman" w:cs="Times New Roman"/>
                <w:color w:val="1B1B1C"/>
                <w:sz w:val="24"/>
                <w:szCs w:val="24"/>
                <w:lang w:eastAsia="ru-RU"/>
              </w:rPr>
            </w:pPr>
            <w:r w:rsidRPr="009C62B9">
              <w:rPr>
                <w:rFonts w:ascii="Times New Roman" w:eastAsia="Times New Roman" w:hAnsi="Times New Roman" w:cs="Times New Roman"/>
                <w:color w:val="1B1B1C"/>
                <w:sz w:val="24"/>
                <w:szCs w:val="24"/>
                <w:lang w:eastAsia="ru-RU"/>
              </w:rPr>
              <w:t>Номер кадастрового квартала/ кадастровый номер участка земли.</w:t>
            </w:r>
          </w:p>
          <w:p w:rsidR="00784712" w:rsidRPr="009C62B9" w:rsidRDefault="00784712" w:rsidP="00784712">
            <w:pPr>
              <w:pStyle w:val="a4"/>
              <w:numPr>
                <w:ilvl w:val="0"/>
                <w:numId w:val="37"/>
              </w:numPr>
              <w:rPr>
                <w:rFonts w:ascii="Times New Roman" w:hAnsi="Times New Roman" w:cs="Times New Roman"/>
                <w:color w:val="1B1B1C"/>
                <w:sz w:val="24"/>
                <w:szCs w:val="24"/>
                <w:shd w:val="clear" w:color="auto" w:fill="FFFFFF"/>
              </w:rPr>
            </w:pPr>
            <w:r w:rsidRPr="009C62B9">
              <w:rPr>
                <w:rFonts w:ascii="Times New Roman" w:hAnsi="Times New Roman" w:cs="Times New Roman"/>
                <w:color w:val="000000"/>
                <w:sz w:val="24"/>
                <w:szCs w:val="24"/>
                <w:shd w:val="clear" w:color="auto" w:fill="FFFFFF"/>
              </w:rPr>
              <w:t xml:space="preserve">сведения о завершении государственной регистрации и (или) кадастрового учета незарегистрированного недвижимого имущества с приложением электронной копии свидетельства о праве собственности </w:t>
            </w:r>
            <w:proofErr w:type="spellStart"/>
            <w:r w:rsidRPr="009C62B9">
              <w:rPr>
                <w:rFonts w:ascii="Times New Roman" w:hAnsi="Times New Roman" w:cs="Times New Roman"/>
                <w:color w:val="000000"/>
                <w:sz w:val="24"/>
                <w:szCs w:val="24"/>
                <w:shd w:val="clear" w:color="auto" w:fill="FFFFFF"/>
              </w:rPr>
              <w:t>концедента</w:t>
            </w:r>
            <w:proofErr w:type="spellEnd"/>
            <w:r w:rsidRPr="009C62B9">
              <w:rPr>
                <w:rFonts w:ascii="Times New Roman" w:hAnsi="Times New Roman" w:cs="Times New Roman"/>
                <w:color w:val="000000"/>
                <w:sz w:val="24"/>
                <w:szCs w:val="24"/>
                <w:shd w:val="clear" w:color="auto" w:fill="FFFFFF"/>
              </w:rPr>
              <w:t xml:space="preserve"> на объект недвижимого имущества, включенный в перечень незарегистрированного недвижимого имущества. </w:t>
            </w:r>
          </w:p>
        </w:tc>
        <w:tc>
          <w:tcPr>
            <w:tcW w:w="1701" w:type="dxa"/>
          </w:tcPr>
          <w:p w:rsidR="00784712" w:rsidRPr="009C62B9" w:rsidRDefault="00784712" w:rsidP="00784712">
            <w:pPr>
              <w:pStyle w:val="a4"/>
              <w:rPr>
                <w:rFonts w:ascii="Times New Roman" w:hAnsi="Times New Roman" w:cs="Times New Roman"/>
                <w:sz w:val="24"/>
                <w:szCs w:val="24"/>
                <w:lang w:eastAsia="ru-RU"/>
              </w:rPr>
            </w:pPr>
            <w:r w:rsidRPr="009C62B9">
              <w:rPr>
                <w:rFonts w:ascii="Times New Roman" w:hAnsi="Times New Roman" w:cs="Times New Roman"/>
                <w:color w:val="1B1B1C"/>
                <w:sz w:val="24"/>
                <w:szCs w:val="24"/>
                <w:shd w:val="clear" w:color="auto" w:fill="FFFFFF"/>
              </w:rPr>
              <w:lastRenderedPageBreak/>
              <w:t xml:space="preserve">приложением электронной </w:t>
            </w:r>
            <w:r w:rsidRPr="009C62B9">
              <w:rPr>
                <w:rFonts w:ascii="Times New Roman" w:hAnsi="Times New Roman" w:cs="Times New Roman"/>
                <w:color w:val="1B1B1C"/>
                <w:sz w:val="24"/>
                <w:szCs w:val="24"/>
                <w:shd w:val="clear" w:color="auto" w:fill="FFFFFF"/>
              </w:rPr>
              <w:lastRenderedPageBreak/>
              <w:t xml:space="preserve">копии свидетельства о праве собственности </w:t>
            </w:r>
            <w:proofErr w:type="spellStart"/>
            <w:r w:rsidRPr="009C62B9">
              <w:rPr>
                <w:rFonts w:ascii="Times New Roman" w:hAnsi="Times New Roman" w:cs="Times New Roman"/>
                <w:color w:val="1B1B1C"/>
                <w:sz w:val="24"/>
                <w:szCs w:val="24"/>
                <w:shd w:val="clear" w:color="auto" w:fill="FFFFFF"/>
              </w:rPr>
              <w:t>концедента</w:t>
            </w:r>
            <w:proofErr w:type="spellEnd"/>
            <w:r w:rsidRPr="009C62B9">
              <w:rPr>
                <w:rFonts w:ascii="Times New Roman" w:hAnsi="Times New Roman" w:cs="Times New Roman"/>
                <w:color w:val="1B1B1C"/>
                <w:sz w:val="24"/>
                <w:szCs w:val="24"/>
                <w:shd w:val="clear" w:color="auto" w:fill="FFFFFF"/>
              </w:rPr>
              <w:t xml:space="preserve"> на объект недвижимого имущества, включенный в перечень незарегистрированного недвижимого имущества</w:t>
            </w:r>
          </w:p>
        </w:tc>
        <w:tc>
          <w:tcPr>
            <w:tcW w:w="4111" w:type="dxa"/>
          </w:tcPr>
          <w:p w:rsidR="00784712" w:rsidRPr="009C62B9" w:rsidRDefault="00784712" w:rsidP="00784712">
            <w:pPr>
              <w:pStyle w:val="a4"/>
              <w:rPr>
                <w:rFonts w:ascii="Times New Roman" w:hAnsi="Times New Roman" w:cs="Times New Roman"/>
                <w:color w:val="1B1B1C"/>
                <w:sz w:val="24"/>
                <w:szCs w:val="24"/>
                <w:shd w:val="clear" w:color="auto" w:fill="FFFFFF"/>
              </w:rPr>
            </w:pPr>
            <w:r w:rsidRPr="009C62B9">
              <w:rPr>
                <w:rFonts w:ascii="Times New Roman" w:hAnsi="Times New Roman" w:cs="Times New Roman"/>
                <w:color w:val="1B1B1C"/>
                <w:sz w:val="24"/>
                <w:szCs w:val="24"/>
                <w:shd w:val="clear" w:color="auto" w:fill="FFFFFF"/>
              </w:rPr>
              <w:lastRenderedPageBreak/>
              <w:t>ч.14 ст.39 ФЗ №115</w:t>
            </w:r>
          </w:p>
          <w:p w:rsidR="00784712" w:rsidRPr="009C62B9" w:rsidRDefault="00784712" w:rsidP="00784712">
            <w:pPr>
              <w:pStyle w:val="a4"/>
              <w:rPr>
                <w:rFonts w:ascii="Times New Roman" w:hAnsi="Times New Roman" w:cs="Times New Roman"/>
                <w:color w:val="1B1B1C"/>
                <w:sz w:val="24"/>
                <w:szCs w:val="24"/>
                <w:shd w:val="clear" w:color="auto" w:fill="FFFFFF"/>
              </w:rPr>
            </w:pPr>
            <w:r w:rsidRPr="009C62B9">
              <w:rPr>
                <w:rFonts w:ascii="Times New Roman" w:hAnsi="Times New Roman" w:cs="Times New Roman"/>
                <w:color w:val="1B1B1C"/>
                <w:sz w:val="24"/>
                <w:szCs w:val="24"/>
                <w:shd w:val="clear" w:color="auto" w:fill="FFFFFF"/>
              </w:rPr>
              <w:t xml:space="preserve">"О концессионных </w:t>
            </w:r>
          </w:p>
          <w:p w:rsidR="00784712" w:rsidRPr="009C62B9" w:rsidRDefault="00784712" w:rsidP="00784712">
            <w:pPr>
              <w:pStyle w:val="a4"/>
              <w:rPr>
                <w:rFonts w:ascii="Times New Roman" w:hAnsi="Times New Roman" w:cs="Times New Roman"/>
                <w:color w:val="1B1B1C"/>
                <w:sz w:val="24"/>
                <w:szCs w:val="24"/>
                <w:shd w:val="clear" w:color="auto" w:fill="FFFFFF"/>
              </w:rPr>
            </w:pPr>
            <w:proofErr w:type="gramStart"/>
            <w:r w:rsidRPr="009C62B9">
              <w:rPr>
                <w:rFonts w:ascii="Times New Roman" w:hAnsi="Times New Roman" w:cs="Times New Roman"/>
                <w:color w:val="1B1B1C"/>
                <w:sz w:val="24"/>
                <w:szCs w:val="24"/>
                <w:shd w:val="clear" w:color="auto" w:fill="FFFFFF"/>
              </w:rPr>
              <w:lastRenderedPageBreak/>
              <w:t>соглашениях</w:t>
            </w:r>
            <w:proofErr w:type="gramEnd"/>
            <w:r w:rsidRPr="009C62B9">
              <w:rPr>
                <w:rFonts w:ascii="Times New Roman" w:hAnsi="Times New Roman" w:cs="Times New Roman"/>
                <w:color w:val="1B1B1C"/>
                <w:sz w:val="24"/>
                <w:szCs w:val="24"/>
                <w:shd w:val="clear" w:color="auto" w:fill="FFFFFF"/>
              </w:rPr>
              <w:t>"</w:t>
            </w:r>
          </w:p>
        </w:tc>
      </w:tr>
      <w:tr w:rsidR="00784712" w:rsidRPr="00716A3E" w:rsidTr="009C62B9">
        <w:tc>
          <w:tcPr>
            <w:tcW w:w="3510" w:type="dxa"/>
          </w:tcPr>
          <w:p w:rsidR="00784712" w:rsidRPr="009C62B9" w:rsidRDefault="00784712" w:rsidP="00784712">
            <w:pPr>
              <w:pStyle w:val="a4"/>
              <w:rPr>
                <w:rFonts w:ascii="Times New Roman" w:hAnsi="Times New Roman" w:cs="Times New Roman"/>
                <w:color w:val="1B1B1C"/>
                <w:sz w:val="24"/>
                <w:szCs w:val="24"/>
                <w:shd w:val="clear" w:color="auto" w:fill="FFFFFF"/>
              </w:rPr>
            </w:pPr>
            <w:r w:rsidRPr="009C62B9">
              <w:rPr>
                <w:rFonts w:ascii="Times New Roman" w:hAnsi="Times New Roman" w:cs="Times New Roman"/>
                <w:color w:val="1B1B1C"/>
                <w:sz w:val="24"/>
                <w:szCs w:val="24"/>
                <w:shd w:val="clear" w:color="auto" w:fill="FFFFFF"/>
              </w:rPr>
              <w:lastRenderedPageBreak/>
              <w:t>Сведения о прекращении концессионного соглашении с приложением подтверждающих документов</w:t>
            </w:r>
          </w:p>
        </w:tc>
        <w:tc>
          <w:tcPr>
            <w:tcW w:w="5387" w:type="dxa"/>
          </w:tcPr>
          <w:p w:rsidR="00784712" w:rsidRPr="009C62B9" w:rsidRDefault="00784712" w:rsidP="00784712">
            <w:pPr>
              <w:pStyle w:val="a4"/>
              <w:rPr>
                <w:rFonts w:ascii="Times New Roman" w:hAnsi="Times New Roman" w:cs="Times New Roman"/>
                <w:color w:val="1B1B1C"/>
                <w:sz w:val="24"/>
                <w:szCs w:val="24"/>
                <w:shd w:val="clear" w:color="auto" w:fill="FFFFFF"/>
              </w:rPr>
            </w:pPr>
            <w:r w:rsidRPr="009C62B9">
              <w:rPr>
                <w:rFonts w:ascii="Times New Roman" w:hAnsi="Times New Roman" w:cs="Times New Roman"/>
                <w:color w:val="1B1B1C"/>
                <w:sz w:val="24"/>
                <w:szCs w:val="24"/>
                <w:shd w:val="clear" w:color="auto" w:fill="FFFFFF"/>
              </w:rPr>
              <w:t>сведения о первоначальном опубликованном сообщении по концессионному соглашению, дату прекращения соглашения, причину прекращения соглашения</w:t>
            </w:r>
          </w:p>
        </w:tc>
        <w:tc>
          <w:tcPr>
            <w:tcW w:w="1701" w:type="dxa"/>
          </w:tcPr>
          <w:p w:rsidR="00784712" w:rsidRPr="009C62B9" w:rsidRDefault="00784712" w:rsidP="00784712">
            <w:pPr>
              <w:pStyle w:val="a4"/>
              <w:rPr>
                <w:rFonts w:ascii="Times New Roman" w:hAnsi="Times New Roman" w:cs="Times New Roman"/>
                <w:sz w:val="24"/>
                <w:szCs w:val="24"/>
                <w:lang w:eastAsia="ru-RU"/>
              </w:rPr>
            </w:pPr>
            <w:r w:rsidRPr="009C62B9">
              <w:rPr>
                <w:rFonts w:ascii="Times New Roman" w:hAnsi="Times New Roman" w:cs="Times New Roman"/>
                <w:color w:val="1B1B1C"/>
                <w:sz w:val="24"/>
                <w:szCs w:val="24"/>
                <w:shd w:val="clear" w:color="auto" w:fill="FFFFFF"/>
              </w:rPr>
              <w:t>к сообщению необходимо прикрепить подтверждающие прекращение концессионного соглашения документы.</w:t>
            </w:r>
          </w:p>
        </w:tc>
        <w:tc>
          <w:tcPr>
            <w:tcW w:w="4111" w:type="dxa"/>
          </w:tcPr>
          <w:p w:rsidR="00784712" w:rsidRPr="009C62B9" w:rsidRDefault="00784712" w:rsidP="00784712">
            <w:pPr>
              <w:pStyle w:val="a4"/>
              <w:rPr>
                <w:rFonts w:ascii="Times New Roman" w:hAnsi="Times New Roman" w:cs="Times New Roman"/>
                <w:color w:val="1B1B1C"/>
                <w:sz w:val="24"/>
                <w:szCs w:val="24"/>
                <w:shd w:val="clear" w:color="auto" w:fill="FFFFFF"/>
              </w:rPr>
            </w:pPr>
            <w:r w:rsidRPr="009C62B9">
              <w:rPr>
                <w:rFonts w:ascii="Times New Roman" w:hAnsi="Times New Roman" w:cs="Times New Roman"/>
                <w:color w:val="1B1B1C"/>
                <w:sz w:val="24"/>
                <w:szCs w:val="24"/>
                <w:shd w:val="clear" w:color="auto" w:fill="FFFFFF"/>
              </w:rPr>
              <w:t>ч.17 ст.39 ФЗ №115</w:t>
            </w:r>
          </w:p>
          <w:p w:rsidR="00784712" w:rsidRPr="009C62B9" w:rsidRDefault="00784712" w:rsidP="00784712">
            <w:pPr>
              <w:pStyle w:val="a4"/>
              <w:rPr>
                <w:rFonts w:ascii="Times New Roman" w:hAnsi="Times New Roman" w:cs="Times New Roman"/>
                <w:color w:val="1B1B1C"/>
                <w:sz w:val="24"/>
                <w:szCs w:val="24"/>
                <w:shd w:val="clear" w:color="auto" w:fill="FFFFFF"/>
              </w:rPr>
            </w:pPr>
            <w:r w:rsidRPr="009C62B9">
              <w:rPr>
                <w:rFonts w:ascii="Times New Roman" w:hAnsi="Times New Roman" w:cs="Times New Roman"/>
                <w:color w:val="1B1B1C"/>
                <w:sz w:val="24"/>
                <w:szCs w:val="24"/>
                <w:shd w:val="clear" w:color="auto" w:fill="FFFFFF"/>
              </w:rPr>
              <w:t xml:space="preserve">"О концессионных </w:t>
            </w:r>
          </w:p>
          <w:p w:rsidR="00784712" w:rsidRPr="009C62B9" w:rsidRDefault="00784712" w:rsidP="00784712">
            <w:pPr>
              <w:pStyle w:val="a4"/>
              <w:rPr>
                <w:rFonts w:ascii="Times New Roman" w:hAnsi="Times New Roman" w:cs="Times New Roman"/>
                <w:color w:val="1B1B1C"/>
                <w:sz w:val="24"/>
                <w:szCs w:val="24"/>
                <w:shd w:val="clear" w:color="auto" w:fill="FFFFFF"/>
              </w:rPr>
            </w:pPr>
            <w:proofErr w:type="gramStart"/>
            <w:r w:rsidRPr="009C62B9">
              <w:rPr>
                <w:rFonts w:ascii="Times New Roman" w:hAnsi="Times New Roman" w:cs="Times New Roman"/>
                <w:color w:val="1B1B1C"/>
                <w:sz w:val="24"/>
                <w:szCs w:val="24"/>
                <w:shd w:val="clear" w:color="auto" w:fill="FFFFFF"/>
              </w:rPr>
              <w:t>соглашениях</w:t>
            </w:r>
            <w:proofErr w:type="gramEnd"/>
            <w:r w:rsidRPr="009C62B9">
              <w:rPr>
                <w:rFonts w:ascii="Times New Roman" w:hAnsi="Times New Roman" w:cs="Times New Roman"/>
                <w:color w:val="1B1B1C"/>
                <w:sz w:val="24"/>
                <w:szCs w:val="24"/>
                <w:shd w:val="clear" w:color="auto" w:fill="FFFFFF"/>
              </w:rPr>
              <w:t>"</w:t>
            </w:r>
          </w:p>
        </w:tc>
      </w:tr>
      <w:tr w:rsidR="00784712" w:rsidRPr="00716A3E" w:rsidTr="00B3729D">
        <w:tc>
          <w:tcPr>
            <w:tcW w:w="14709" w:type="dxa"/>
            <w:gridSpan w:val="4"/>
            <w:shd w:val="clear" w:color="auto" w:fill="FFFF00"/>
          </w:tcPr>
          <w:p w:rsidR="00784712" w:rsidRPr="009C62B9" w:rsidRDefault="00784712" w:rsidP="00784712">
            <w:pPr>
              <w:pStyle w:val="a4"/>
              <w:jc w:val="center"/>
              <w:rPr>
                <w:rFonts w:ascii="Times New Roman" w:hAnsi="Times New Roman" w:cs="Times New Roman"/>
                <w:color w:val="1B1B1C"/>
                <w:sz w:val="24"/>
                <w:szCs w:val="24"/>
                <w:shd w:val="clear" w:color="auto" w:fill="FFFFFF"/>
              </w:rPr>
            </w:pPr>
            <w:r w:rsidRPr="00B3729D">
              <w:rPr>
                <w:rFonts w:ascii="Times New Roman" w:hAnsi="Times New Roman" w:cs="Times New Roman"/>
                <w:b/>
                <w:bCs/>
                <w:color w:val="1B1B1C"/>
                <w:sz w:val="24"/>
                <w:szCs w:val="24"/>
                <w:highlight w:val="yellow"/>
                <w:shd w:val="clear" w:color="auto" w:fill="FFFFFF"/>
              </w:rPr>
              <w:t>Возврат просроченной задолженности</w:t>
            </w:r>
          </w:p>
        </w:tc>
      </w:tr>
      <w:tr w:rsidR="00784712" w:rsidRPr="00716A3E" w:rsidTr="009C62B9">
        <w:tc>
          <w:tcPr>
            <w:tcW w:w="3510" w:type="dxa"/>
          </w:tcPr>
          <w:p w:rsidR="00784712" w:rsidRPr="009C62B9" w:rsidRDefault="00784712" w:rsidP="00784712">
            <w:pPr>
              <w:pStyle w:val="a4"/>
              <w:rPr>
                <w:rFonts w:ascii="Times New Roman" w:hAnsi="Times New Roman" w:cs="Times New Roman"/>
                <w:color w:val="1B1B1C"/>
                <w:sz w:val="24"/>
                <w:szCs w:val="24"/>
                <w:shd w:val="clear" w:color="auto" w:fill="FFFFFF"/>
              </w:rPr>
            </w:pPr>
            <w:r w:rsidRPr="009C62B9">
              <w:rPr>
                <w:rFonts w:ascii="Times New Roman" w:hAnsi="Times New Roman" w:cs="Times New Roman"/>
                <w:color w:val="1B1B1C"/>
                <w:sz w:val="24"/>
                <w:szCs w:val="24"/>
                <w:shd w:val="clear" w:color="auto" w:fill="FFFFFF"/>
              </w:rPr>
              <w:t xml:space="preserve">Уведомление о привлечении кредитором иного лица для осуществления с должником взаимодействия, направленного на возврат </w:t>
            </w:r>
          </w:p>
          <w:p w:rsidR="00784712" w:rsidRPr="009C62B9" w:rsidRDefault="00784712" w:rsidP="00737CC5">
            <w:pPr>
              <w:pStyle w:val="a4"/>
              <w:rPr>
                <w:rFonts w:ascii="Times New Roman" w:hAnsi="Times New Roman" w:cs="Times New Roman"/>
                <w:color w:val="1B1B1C"/>
                <w:sz w:val="24"/>
                <w:szCs w:val="24"/>
                <w:shd w:val="clear" w:color="auto" w:fill="FFFFFF"/>
              </w:rPr>
            </w:pPr>
            <w:r w:rsidRPr="009C62B9">
              <w:rPr>
                <w:rFonts w:ascii="Times New Roman" w:hAnsi="Times New Roman" w:cs="Times New Roman"/>
                <w:color w:val="1B1B1C"/>
                <w:sz w:val="24"/>
                <w:szCs w:val="24"/>
                <w:shd w:val="clear" w:color="auto" w:fill="FFFFFF"/>
              </w:rPr>
              <w:t>просроченной задолженност</w:t>
            </w:r>
            <w:r w:rsidR="00737CC5">
              <w:rPr>
                <w:rFonts w:ascii="Times New Roman" w:hAnsi="Times New Roman" w:cs="Times New Roman"/>
                <w:color w:val="1B1B1C"/>
                <w:sz w:val="24"/>
                <w:szCs w:val="24"/>
                <w:shd w:val="clear" w:color="auto" w:fill="FFFFFF"/>
              </w:rPr>
              <w:t>и</w:t>
            </w:r>
          </w:p>
        </w:tc>
        <w:tc>
          <w:tcPr>
            <w:tcW w:w="5387" w:type="dxa"/>
          </w:tcPr>
          <w:p w:rsidR="005E127D" w:rsidRPr="009C62B9" w:rsidRDefault="005E127D" w:rsidP="005E127D">
            <w:pPr>
              <w:pStyle w:val="a4"/>
              <w:rPr>
                <w:rFonts w:ascii="Times New Roman" w:hAnsi="Times New Roman" w:cs="Times New Roman"/>
                <w:b/>
                <w:sz w:val="20"/>
                <w:szCs w:val="24"/>
              </w:rPr>
            </w:pPr>
            <w:r w:rsidRPr="009C62B9">
              <w:rPr>
                <w:rFonts w:ascii="Times New Roman" w:hAnsi="Times New Roman" w:cs="Times New Roman"/>
                <w:b/>
                <w:sz w:val="20"/>
                <w:szCs w:val="24"/>
              </w:rPr>
              <w:t>КРЕДИТОР</w:t>
            </w:r>
          </w:p>
          <w:p w:rsidR="005E127D" w:rsidRPr="009C62B9" w:rsidRDefault="005E127D" w:rsidP="005E127D">
            <w:pPr>
              <w:pStyle w:val="a4"/>
              <w:rPr>
                <w:rFonts w:ascii="Times New Roman" w:hAnsi="Times New Roman" w:cs="Times New Roman"/>
                <w:sz w:val="20"/>
                <w:szCs w:val="24"/>
              </w:rPr>
            </w:pPr>
            <w:r w:rsidRPr="009C62B9">
              <w:rPr>
                <w:rFonts w:ascii="Times New Roman" w:hAnsi="Times New Roman" w:cs="Times New Roman"/>
                <w:sz w:val="20"/>
                <w:szCs w:val="24"/>
              </w:rPr>
              <w:t xml:space="preserve">- НАИМЕНОВАНИЕ, ОГРН, ИНН, МЕСТО НАХОЖДЕНИЯ (ЕГРЮЛ) - КОНТАКТНЫЕ ДАННЫЕ: ПОЧТОВЫЙ АДРЕС / </w:t>
            </w:r>
            <w:proofErr w:type="gramStart"/>
            <w:r w:rsidRPr="009C62B9">
              <w:rPr>
                <w:rFonts w:ascii="Times New Roman" w:hAnsi="Times New Roman" w:cs="Times New Roman"/>
                <w:sz w:val="20"/>
                <w:szCs w:val="24"/>
              </w:rPr>
              <w:t>АДРЕС</w:t>
            </w:r>
            <w:proofErr w:type="gramEnd"/>
            <w:r w:rsidRPr="009C62B9">
              <w:rPr>
                <w:rFonts w:ascii="Times New Roman" w:hAnsi="Times New Roman" w:cs="Times New Roman"/>
                <w:sz w:val="20"/>
                <w:szCs w:val="24"/>
              </w:rPr>
              <w:t xml:space="preserve"> ЭЛЕКТРОННОЙ ПОЧТЫ / НОМЕР КОНТАКТНОГО ТЕЛЕФОНА</w:t>
            </w:r>
          </w:p>
          <w:p w:rsidR="005E127D" w:rsidRPr="009C62B9" w:rsidRDefault="005E127D" w:rsidP="005E127D">
            <w:pPr>
              <w:pStyle w:val="a4"/>
              <w:rPr>
                <w:rFonts w:ascii="Times New Roman" w:hAnsi="Times New Roman" w:cs="Times New Roman"/>
                <w:sz w:val="20"/>
                <w:szCs w:val="24"/>
              </w:rPr>
            </w:pPr>
          </w:p>
          <w:p w:rsidR="005E127D" w:rsidRPr="009C62B9" w:rsidRDefault="005E127D" w:rsidP="005E127D">
            <w:pPr>
              <w:pStyle w:val="a4"/>
              <w:rPr>
                <w:rFonts w:ascii="Times New Roman" w:hAnsi="Times New Roman" w:cs="Times New Roman"/>
                <w:b/>
                <w:sz w:val="20"/>
                <w:szCs w:val="24"/>
              </w:rPr>
            </w:pPr>
            <w:r w:rsidRPr="009C62B9">
              <w:rPr>
                <w:rFonts w:ascii="Times New Roman" w:hAnsi="Times New Roman" w:cs="Times New Roman"/>
                <w:b/>
                <w:sz w:val="20"/>
                <w:szCs w:val="24"/>
              </w:rPr>
              <w:t>ПРИВЛЕКАЕМОЕ ЛИЦО</w:t>
            </w:r>
          </w:p>
          <w:p w:rsidR="005E127D" w:rsidRPr="009C62B9" w:rsidRDefault="005E127D" w:rsidP="005E127D">
            <w:pPr>
              <w:pStyle w:val="a4"/>
              <w:rPr>
                <w:rFonts w:ascii="Times New Roman" w:hAnsi="Times New Roman" w:cs="Times New Roman"/>
                <w:sz w:val="20"/>
                <w:szCs w:val="24"/>
              </w:rPr>
            </w:pPr>
            <w:r w:rsidRPr="009C62B9">
              <w:rPr>
                <w:rFonts w:ascii="Times New Roman" w:hAnsi="Times New Roman" w:cs="Times New Roman"/>
                <w:sz w:val="20"/>
                <w:szCs w:val="24"/>
              </w:rPr>
              <w:t xml:space="preserve">- НАИМЕНОВАНИЕ, ОГРН, ИНН, МЕСТО НАХОЖДЕНИЯ (ЕГРЮЛ) </w:t>
            </w:r>
          </w:p>
          <w:p w:rsidR="005E127D" w:rsidRPr="009C62B9" w:rsidRDefault="005E127D" w:rsidP="005E127D">
            <w:pPr>
              <w:pStyle w:val="a4"/>
              <w:rPr>
                <w:rFonts w:ascii="Times New Roman" w:hAnsi="Times New Roman" w:cs="Times New Roman"/>
                <w:sz w:val="20"/>
                <w:szCs w:val="24"/>
              </w:rPr>
            </w:pPr>
            <w:r w:rsidRPr="009C62B9">
              <w:rPr>
                <w:rFonts w:ascii="Times New Roman" w:hAnsi="Times New Roman" w:cs="Times New Roman"/>
                <w:sz w:val="20"/>
                <w:szCs w:val="24"/>
              </w:rPr>
              <w:t>- КОНТАКТНЫЕ ДАННЫЕ: ПОЧТОВЫЙ АДРЕС / АДРЕСЭЛЕКТРОННОЙ ПОЧТЫ / НОМЕР КОНТАКТНОГО ТЕЛЕФОНА</w:t>
            </w:r>
          </w:p>
          <w:p w:rsidR="005E127D" w:rsidRPr="009C62B9" w:rsidRDefault="005E127D" w:rsidP="005E127D">
            <w:pPr>
              <w:pStyle w:val="a4"/>
              <w:rPr>
                <w:rFonts w:ascii="Times New Roman" w:hAnsi="Times New Roman" w:cs="Times New Roman"/>
                <w:sz w:val="20"/>
                <w:szCs w:val="24"/>
              </w:rPr>
            </w:pPr>
          </w:p>
          <w:p w:rsidR="005E127D" w:rsidRPr="009C62B9" w:rsidRDefault="005E127D" w:rsidP="005E127D">
            <w:pPr>
              <w:pStyle w:val="a4"/>
              <w:rPr>
                <w:rFonts w:ascii="Times New Roman" w:hAnsi="Times New Roman" w:cs="Times New Roman"/>
                <w:b/>
                <w:sz w:val="20"/>
                <w:szCs w:val="24"/>
              </w:rPr>
            </w:pPr>
            <w:r w:rsidRPr="009C62B9">
              <w:rPr>
                <w:rFonts w:ascii="Times New Roman" w:hAnsi="Times New Roman" w:cs="Times New Roman"/>
                <w:b/>
                <w:sz w:val="20"/>
                <w:szCs w:val="24"/>
              </w:rPr>
              <w:t>ДОЛЖНИКИ (НЕСКОЛЬКО)</w:t>
            </w:r>
          </w:p>
          <w:p w:rsidR="005E127D" w:rsidRPr="009C62B9" w:rsidRDefault="005E127D" w:rsidP="005E127D">
            <w:pPr>
              <w:pStyle w:val="a4"/>
              <w:rPr>
                <w:rFonts w:ascii="Times New Roman" w:hAnsi="Times New Roman" w:cs="Times New Roman"/>
                <w:sz w:val="20"/>
                <w:szCs w:val="24"/>
              </w:rPr>
            </w:pPr>
            <w:r w:rsidRPr="009C62B9">
              <w:rPr>
                <w:rFonts w:ascii="Times New Roman" w:hAnsi="Times New Roman" w:cs="Times New Roman"/>
                <w:sz w:val="20"/>
                <w:szCs w:val="24"/>
              </w:rPr>
              <w:t xml:space="preserve">- ФИО </w:t>
            </w:r>
          </w:p>
          <w:p w:rsidR="005E127D" w:rsidRPr="009C62B9" w:rsidRDefault="005E127D" w:rsidP="005E127D">
            <w:pPr>
              <w:pStyle w:val="a4"/>
              <w:rPr>
                <w:rFonts w:ascii="Times New Roman" w:hAnsi="Times New Roman" w:cs="Times New Roman"/>
                <w:sz w:val="20"/>
                <w:szCs w:val="24"/>
              </w:rPr>
            </w:pPr>
            <w:r w:rsidRPr="009C62B9">
              <w:rPr>
                <w:rFonts w:ascii="Times New Roman" w:hAnsi="Times New Roman" w:cs="Times New Roman"/>
                <w:sz w:val="20"/>
                <w:szCs w:val="24"/>
              </w:rPr>
              <w:t xml:space="preserve">- ИНН </w:t>
            </w:r>
          </w:p>
          <w:p w:rsidR="005E127D" w:rsidRPr="009C62B9" w:rsidRDefault="005E127D" w:rsidP="005E127D">
            <w:pPr>
              <w:pStyle w:val="a4"/>
              <w:rPr>
                <w:rFonts w:ascii="Times New Roman" w:hAnsi="Times New Roman" w:cs="Times New Roman"/>
                <w:sz w:val="20"/>
                <w:szCs w:val="24"/>
              </w:rPr>
            </w:pPr>
            <w:r w:rsidRPr="009C62B9">
              <w:rPr>
                <w:rFonts w:ascii="Times New Roman" w:hAnsi="Times New Roman" w:cs="Times New Roman"/>
                <w:sz w:val="20"/>
                <w:szCs w:val="24"/>
              </w:rPr>
              <w:t>- СЕРИЯ И НОМЕР ДОКУМЕНТА, УДОСТОВЕРЯЮЩЕГО ЛИЧНОСТЬ</w:t>
            </w:r>
          </w:p>
          <w:p w:rsidR="005E127D" w:rsidRPr="009C62B9" w:rsidRDefault="005E127D" w:rsidP="005E127D">
            <w:pPr>
              <w:pStyle w:val="a4"/>
              <w:rPr>
                <w:rFonts w:ascii="Times New Roman" w:hAnsi="Times New Roman" w:cs="Times New Roman"/>
                <w:sz w:val="20"/>
                <w:szCs w:val="24"/>
              </w:rPr>
            </w:pPr>
            <w:r w:rsidRPr="009C62B9">
              <w:rPr>
                <w:rFonts w:ascii="Times New Roman" w:hAnsi="Times New Roman" w:cs="Times New Roman"/>
                <w:sz w:val="20"/>
                <w:szCs w:val="24"/>
              </w:rPr>
              <w:t xml:space="preserve"> - ДОГОВО</w:t>
            </w:r>
            <w:proofErr w:type="gramStart"/>
            <w:r w:rsidRPr="009C62B9">
              <w:rPr>
                <w:rFonts w:ascii="Times New Roman" w:hAnsi="Times New Roman" w:cs="Times New Roman"/>
                <w:sz w:val="20"/>
                <w:szCs w:val="24"/>
              </w:rPr>
              <w:t>Р(</w:t>
            </w:r>
            <w:proofErr w:type="gramEnd"/>
            <w:r w:rsidRPr="009C62B9">
              <w:rPr>
                <w:rFonts w:ascii="Times New Roman" w:hAnsi="Times New Roman" w:cs="Times New Roman"/>
                <w:sz w:val="20"/>
                <w:szCs w:val="24"/>
              </w:rPr>
              <w:t>Ы) (НОМЕР – ДАТА)</w:t>
            </w:r>
          </w:p>
          <w:p w:rsidR="005E127D" w:rsidRPr="009C62B9" w:rsidRDefault="005E127D" w:rsidP="005E127D">
            <w:pPr>
              <w:pStyle w:val="a4"/>
              <w:rPr>
                <w:rFonts w:ascii="Times New Roman" w:hAnsi="Times New Roman" w:cs="Times New Roman"/>
                <w:sz w:val="20"/>
                <w:szCs w:val="24"/>
              </w:rPr>
            </w:pPr>
          </w:p>
          <w:p w:rsidR="005E127D" w:rsidRPr="009C62B9" w:rsidRDefault="005E127D" w:rsidP="005E127D">
            <w:pPr>
              <w:pStyle w:val="a4"/>
              <w:rPr>
                <w:rFonts w:ascii="Times New Roman" w:hAnsi="Times New Roman" w:cs="Times New Roman"/>
                <w:sz w:val="20"/>
                <w:szCs w:val="24"/>
              </w:rPr>
            </w:pPr>
            <w:r w:rsidRPr="009C62B9">
              <w:rPr>
                <w:rFonts w:ascii="Times New Roman" w:hAnsi="Times New Roman" w:cs="Times New Roman"/>
                <w:sz w:val="20"/>
                <w:szCs w:val="24"/>
              </w:rPr>
              <w:t xml:space="preserve">ТАКЖЕ ЕСТЬ ВОЗМОЖНОСТЬ ПРИЛОЖИТЬ К УВЕДОМЛЕНИЮ </w:t>
            </w:r>
          </w:p>
          <w:p w:rsidR="005E127D" w:rsidRPr="009C62B9" w:rsidRDefault="005E127D" w:rsidP="005E127D">
            <w:pPr>
              <w:pStyle w:val="a4"/>
              <w:rPr>
                <w:rFonts w:ascii="Times New Roman" w:hAnsi="Times New Roman" w:cs="Times New Roman"/>
                <w:sz w:val="20"/>
                <w:szCs w:val="24"/>
              </w:rPr>
            </w:pPr>
            <w:r w:rsidRPr="009C62B9">
              <w:rPr>
                <w:rFonts w:ascii="Times New Roman" w:hAnsi="Times New Roman" w:cs="Times New Roman"/>
                <w:sz w:val="20"/>
                <w:szCs w:val="24"/>
              </w:rPr>
              <w:t xml:space="preserve">- КОММЕНТАРИЙ </w:t>
            </w:r>
          </w:p>
          <w:p w:rsidR="00784712" w:rsidRPr="009C62B9" w:rsidRDefault="005E127D" w:rsidP="005E127D">
            <w:pPr>
              <w:pStyle w:val="a4"/>
              <w:rPr>
                <w:rFonts w:ascii="Times New Roman" w:hAnsi="Times New Roman" w:cs="Times New Roman"/>
                <w:sz w:val="24"/>
                <w:szCs w:val="24"/>
              </w:rPr>
            </w:pPr>
            <w:r w:rsidRPr="009C62B9">
              <w:rPr>
                <w:rFonts w:ascii="Times New Roman" w:hAnsi="Times New Roman" w:cs="Times New Roman"/>
                <w:sz w:val="20"/>
                <w:szCs w:val="24"/>
              </w:rPr>
              <w:t>- ФАЙЛЫ СУММАРНЫМ ОБЪЕМОМ ДО 5МБ</w:t>
            </w:r>
          </w:p>
        </w:tc>
        <w:tc>
          <w:tcPr>
            <w:tcW w:w="1701" w:type="dxa"/>
          </w:tcPr>
          <w:p w:rsidR="00784712" w:rsidRPr="009C62B9" w:rsidRDefault="00784712" w:rsidP="00784712">
            <w:pPr>
              <w:pStyle w:val="a4"/>
              <w:rPr>
                <w:rFonts w:ascii="Times New Roman" w:hAnsi="Times New Roman" w:cs="Times New Roman"/>
                <w:sz w:val="24"/>
                <w:szCs w:val="24"/>
                <w:lang w:eastAsia="ru-RU"/>
              </w:rPr>
            </w:pPr>
          </w:p>
        </w:tc>
        <w:tc>
          <w:tcPr>
            <w:tcW w:w="4111" w:type="dxa"/>
          </w:tcPr>
          <w:p w:rsidR="00784712" w:rsidRPr="009C62B9" w:rsidRDefault="00784712" w:rsidP="00784712">
            <w:pPr>
              <w:pStyle w:val="a4"/>
              <w:rPr>
                <w:rFonts w:ascii="Times New Roman" w:hAnsi="Times New Roman" w:cs="Times New Roman"/>
                <w:color w:val="1B1B1C"/>
                <w:sz w:val="24"/>
                <w:szCs w:val="24"/>
                <w:shd w:val="clear" w:color="auto" w:fill="FFFFFF"/>
              </w:rPr>
            </w:pPr>
            <w:r w:rsidRPr="009C62B9">
              <w:rPr>
                <w:rFonts w:ascii="Times New Roman" w:hAnsi="Times New Roman" w:cs="Times New Roman"/>
                <w:color w:val="1B1B1C"/>
                <w:sz w:val="24"/>
                <w:szCs w:val="24"/>
                <w:shd w:val="clear" w:color="auto" w:fill="FFFFFF"/>
              </w:rPr>
              <w:t xml:space="preserve">ст.9 ФЗ №230 «О защите </w:t>
            </w:r>
          </w:p>
          <w:p w:rsidR="00784712" w:rsidRPr="009C62B9" w:rsidRDefault="00784712" w:rsidP="00784712">
            <w:pPr>
              <w:pStyle w:val="a4"/>
              <w:rPr>
                <w:rFonts w:ascii="Times New Roman" w:hAnsi="Times New Roman" w:cs="Times New Roman"/>
                <w:color w:val="1B1B1C"/>
                <w:sz w:val="24"/>
                <w:szCs w:val="24"/>
                <w:shd w:val="clear" w:color="auto" w:fill="FFFFFF"/>
              </w:rPr>
            </w:pPr>
            <w:r w:rsidRPr="009C62B9">
              <w:rPr>
                <w:rFonts w:ascii="Times New Roman" w:hAnsi="Times New Roman" w:cs="Times New Roman"/>
                <w:color w:val="1B1B1C"/>
                <w:sz w:val="24"/>
                <w:szCs w:val="24"/>
                <w:shd w:val="clear" w:color="auto" w:fill="FFFFFF"/>
              </w:rPr>
              <w:t xml:space="preserve">прав и законных </w:t>
            </w:r>
          </w:p>
          <w:p w:rsidR="00784712" w:rsidRPr="009C62B9" w:rsidRDefault="00784712" w:rsidP="00784712">
            <w:pPr>
              <w:pStyle w:val="a4"/>
              <w:rPr>
                <w:rFonts w:ascii="Times New Roman" w:hAnsi="Times New Roman" w:cs="Times New Roman"/>
                <w:color w:val="1B1B1C"/>
                <w:sz w:val="24"/>
                <w:szCs w:val="24"/>
                <w:shd w:val="clear" w:color="auto" w:fill="FFFFFF"/>
              </w:rPr>
            </w:pPr>
            <w:r w:rsidRPr="009C62B9">
              <w:rPr>
                <w:rFonts w:ascii="Times New Roman" w:hAnsi="Times New Roman" w:cs="Times New Roman"/>
                <w:color w:val="1B1B1C"/>
                <w:sz w:val="24"/>
                <w:szCs w:val="24"/>
                <w:shd w:val="clear" w:color="auto" w:fill="FFFFFF"/>
              </w:rPr>
              <w:t xml:space="preserve">интересов физлиц </w:t>
            </w:r>
            <w:proofErr w:type="gramStart"/>
            <w:r w:rsidRPr="009C62B9">
              <w:rPr>
                <w:rFonts w:ascii="Times New Roman" w:hAnsi="Times New Roman" w:cs="Times New Roman"/>
                <w:color w:val="1B1B1C"/>
                <w:sz w:val="24"/>
                <w:szCs w:val="24"/>
                <w:shd w:val="clear" w:color="auto" w:fill="FFFFFF"/>
              </w:rPr>
              <w:t>при</w:t>
            </w:r>
            <w:proofErr w:type="gramEnd"/>
          </w:p>
          <w:p w:rsidR="00784712" w:rsidRPr="009C62B9" w:rsidRDefault="00784712" w:rsidP="00784712">
            <w:pPr>
              <w:pStyle w:val="a4"/>
              <w:rPr>
                <w:rFonts w:ascii="Times New Roman" w:hAnsi="Times New Roman" w:cs="Times New Roman"/>
                <w:color w:val="1B1B1C"/>
                <w:sz w:val="24"/>
                <w:szCs w:val="24"/>
                <w:shd w:val="clear" w:color="auto" w:fill="FFFFFF"/>
              </w:rPr>
            </w:pPr>
            <w:r w:rsidRPr="009C62B9">
              <w:rPr>
                <w:rFonts w:ascii="Times New Roman" w:hAnsi="Times New Roman" w:cs="Times New Roman"/>
                <w:color w:val="1B1B1C"/>
                <w:sz w:val="24"/>
                <w:szCs w:val="24"/>
                <w:shd w:val="clear" w:color="auto" w:fill="FFFFFF"/>
              </w:rPr>
              <w:t xml:space="preserve">возврате </w:t>
            </w:r>
            <w:proofErr w:type="gramStart"/>
            <w:r w:rsidRPr="009C62B9">
              <w:rPr>
                <w:rFonts w:ascii="Times New Roman" w:hAnsi="Times New Roman" w:cs="Times New Roman"/>
                <w:color w:val="1B1B1C"/>
                <w:sz w:val="24"/>
                <w:szCs w:val="24"/>
                <w:shd w:val="clear" w:color="auto" w:fill="FFFFFF"/>
              </w:rPr>
              <w:t>просроченной</w:t>
            </w:r>
            <w:proofErr w:type="gramEnd"/>
          </w:p>
          <w:p w:rsidR="00784712" w:rsidRPr="009C62B9" w:rsidRDefault="00784712" w:rsidP="00784712">
            <w:pPr>
              <w:pStyle w:val="a4"/>
              <w:rPr>
                <w:rFonts w:ascii="Times New Roman" w:hAnsi="Times New Roman" w:cs="Times New Roman"/>
                <w:color w:val="1B1B1C"/>
                <w:sz w:val="24"/>
                <w:szCs w:val="24"/>
                <w:shd w:val="clear" w:color="auto" w:fill="FFFFFF"/>
              </w:rPr>
            </w:pPr>
            <w:r w:rsidRPr="009C62B9">
              <w:rPr>
                <w:rFonts w:ascii="Times New Roman" w:hAnsi="Times New Roman" w:cs="Times New Roman"/>
                <w:color w:val="1B1B1C"/>
                <w:sz w:val="24"/>
                <w:szCs w:val="24"/>
                <w:shd w:val="clear" w:color="auto" w:fill="FFFFFF"/>
              </w:rPr>
              <w:t>задолженности»</w:t>
            </w:r>
          </w:p>
        </w:tc>
      </w:tr>
      <w:tr w:rsidR="00281AF6" w:rsidRPr="00716A3E" w:rsidTr="00B3729D">
        <w:tc>
          <w:tcPr>
            <w:tcW w:w="14709" w:type="dxa"/>
            <w:gridSpan w:val="4"/>
            <w:shd w:val="clear" w:color="auto" w:fill="FFFF00"/>
          </w:tcPr>
          <w:p w:rsidR="00281AF6" w:rsidRPr="00281AF6" w:rsidRDefault="00281AF6" w:rsidP="00B3729D">
            <w:pPr>
              <w:pStyle w:val="a4"/>
              <w:jc w:val="center"/>
              <w:rPr>
                <w:rFonts w:ascii="Times New Roman" w:hAnsi="Times New Roman" w:cs="Times New Roman"/>
                <w:b/>
              </w:rPr>
            </w:pPr>
            <w:r w:rsidRPr="00B3729D">
              <w:rPr>
                <w:rFonts w:ascii="Times New Roman" w:hAnsi="Times New Roman" w:cs="Times New Roman"/>
                <w:b/>
                <w:sz w:val="24"/>
                <w:highlight w:val="yellow"/>
              </w:rPr>
              <w:lastRenderedPageBreak/>
              <w:t>Прекращени</w:t>
            </w:r>
            <w:r w:rsidR="00B3729D">
              <w:rPr>
                <w:rFonts w:ascii="Times New Roman" w:hAnsi="Times New Roman" w:cs="Times New Roman"/>
                <w:b/>
                <w:sz w:val="24"/>
                <w:highlight w:val="yellow"/>
              </w:rPr>
              <w:t xml:space="preserve">е </w:t>
            </w:r>
            <w:r w:rsidRPr="00B3729D">
              <w:rPr>
                <w:rFonts w:ascii="Times New Roman" w:hAnsi="Times New Roman" w:cs="Times New Roman"/>
                <w:b/>
                <w:sz w:val="24"/>
                <w:highlight w:val="yellow"/>
              </w:rPr>
              <w:t xml:space="preserve"> деятельности ИП</w:t>
            </w:r>
          </w:p>
        </w:tc>
      </w:tr>
      <w:tr w:rsidR="00281AF6" w:rsidRPr="00716A3E" w:rsidTr="009C62B9">
        <w:tc>
          <w:tcPr>
            <w:tcW w:w="3510" w:type="dxa"/>
          </w:tcPr>
          <w:p w:rsidR="00281AF6" w:rsidRPr="00281AF6" w:rsidRDefault="00281AF6" w:rsidP="00784712">
            <w:pPr>
              <w:pStyle w:val="a4"/>
              <w:rPr>
                <w:rFonts w:ascii="Times New Roman" w:hAnsi="Times New Roman" w:cs="Times New Roman"/>
                <w:color w:val="1B1B1C"/>
                <w:sz w:val="24"/>
                <w:szCs w:val="24"/>
                <w:shd w:val="clear" w:color="auto" w:fill="FFFFFF"/>
              </w:rPr>
            </w:pPr>
            <w:r>
              <w:rPr>
                <w:rFonts w:ascii="Times New Roman" w:hAnsi="Times New Roman" w:cs="Times New Roman"/>
                <w:bCs/>
                <w:color w:val="1B1B1C"/>
                <w:sz w:val="24"/>
                <w:szCs w:val="24"/>
                <w:shd w:val="clear" w:color="auto" w:fill="FFFFFF"/>
              </w:rPr>
              <w:t>У</w:t>
            </w:r>
            <w:r w:rsidRPr="00281AF6">
              <w:rPr>
                <w:rFonts w:ascii="Times New Roman" w:hAnsi="Times New Roman" w:cs="Times New Roman"/>
                <w:bCs/>
                <w:color w:val="1B1B1C"/>
                <w:sz w:val="24"/>
                <w:szCs w:val="24"/>
                <w:shd w:val="clear" w:color="auto" w:fill="FFFFFF"/>
              </w:rPr>
              <w:t xml:space="preserve">ведомления о прекращении деятельности индивидуальным предпринимателем в </w:t>
            </w:r>
            <w:proofErr w:type="spellStart"/>
            <w:r w:rsidRPr="00281AF6">
              <w:rPr>
                <w:rFonts w:ascii="Times New Roman" w:hAnsi="Times New Roman" w:cs="Times New Roman"/>
                <w:bCs/>
                <w:color w:val="1B1B1C"/>
                <w:sz w:val="24"/>
                <w:szCs w:val="24"/>
                <w:shd w:val="clear" w:color="auto" w:fill="FFFFFF"/>
              </w:rPr>
              <w:t>Федресурсе</w:t>
            </w:r>
            <w:proofErr w:type="spellEnd"/>
          </w:p>
        </w:tc>
        <w:tc>
          <w:tcPr>
            <w:tcW w:w="5387" w:type="dxa"/>
          </w:tcPr>
          <w:p w:rsidR="00281AF6" w:rsidRPr="00281AF6" w:rsidRDefault="005B034B" w:rsidP="005B034B">
            <w:pPr>
              <w:pStyle w:val="a4"/>
              <w:rPr>
                <w:rFonts w:ascii="Times New Roman" w:hAnsi="Times New Roman" w:cs="Times New Roman"/>
                <w:b/>
                <w:sz w:val="24"/>
                <w:szCs w:val="24"/>
              </w:rPr>
            </w:pPr>
            <w:bookmarkStart w:id="0" w:name="_GoBack"/>
            <w:bookmarkEnd w:id="0"/>
            <w:r>
              <w:rPr>
                <w:rFonts w:ascii="Times New Roman" w:hAnsi="Times New Roman" w:cs="Times New Roman"/>
                <w:color w:val="000000"/>
                <w:sz w:val="24"/>
                <w:szCs w:val="24"/>
                <w:shd w:val="clear" w:color="auto" w:fill="FFFFFF"/>
              </w:rPr>
              <w:t xml:space="preserve"> Сведения о  намерении прекратить деятельность в качестве ИП </w:t>
            </w:r>
          </w:p>
        </w:tc>
        <w:tc>
          <w:tcPr>
            <w:tcW w:w="1701" w:type="dxa"/>
          </w:tcPr>
          <w:p w:rsidR="00281AF6" w:rsidRPr="009C62B9" w:rsidRDefault="00281AF6" w:rsidP="00784712">
            <w:pPr>
              <w:pStyle w:val="a4"/>
              <w:rPr>
                <w:rFonts w:ascii="Times New Roman" w:hAnsi="Times New Roman" w:cs="Times New Roman"/>
                <w:sz w:val="24"/>
                <w:szCs w:val="24"/>
                <w:lang w:eastAsia="ru-RU"/>
              </w:rPr>
            </w:pPr>
          </w:p>
        </w:tc>
        <w:tc>
          <w:tcPr>
            <w:tcW w:w="4111" w:type="dxa"/>
          </w:tcPr>
          <w:p w:rsidR="00281AF6" w:rsidRPr="00281AF6" w:rsidRDefault="00281AF6" w:rsidP="00784712">
            <w:pPr>
              <w:pStyle w:val="a4"/>
              <w:rPr>
                <w:rFonts w:ascii="Times New Roman" w:hAnsi="Times New Roman" w:cs="Times New Roman"/>
                <w:color w:val="1B1B1C"/>
                <w:sz w:val="24"/>
                <w:szCs w:val="24"/>
                <w:shd w:val="clear" w:color="auto" w:fill="FFFFFF"/>
              </w:rPr>
            </w:pPr>
            <w:r w:rsidRPr="00281AF6">
              <w:rPr>
                <w:rFonts w:ascii="Times New Roman" w:hAnsi="Times New Roman" w:cs="Times New Roman"/>
                <w:color w:val="1B1B1C"/>
                <w:sz w:val="24"/>
                <w:shd w:val="clear" w:color="auto" w:fill="FFFFFF"/>
              </w:rPr>
              <w:t>П.11 ст.7.1 ФЗ №129 «О государственной регистрации юридических лиц и индивидуальных предпринимателей»</w:t>
            </w:r>
          </w:p>
        </w:tc>
      </w:tr>
    </w:tbl>
    <w:p w:rsidR="003A0C4F" w:rsidRPr="00716A3E" w:rsidRDefault="003A0C4F" w:rsidP="003A0C4F">
      <w:pPr>
        <w:shd w:val="clear" w:color="auto" w:fill="FFFFFF"/>
        <w:spacing w:before="100" w:beforeAutospacing="1" w:after="100" w:afterAutospacing="1" w:line="240" w:lineRule="auto"/>
        <w:rPr>
          <w:rFonts w:ascii="Times New Roman" w:eastAsia="Times New Roman" w:hAnsi="Times New Roman" w:cs="Times New Roman"/>
          <w:color w:val="333333"/>
          <w:sz w:val="15"/>
          <w:szCs w:val="15"/>
          <w:lang w:eastAsia="ru-RU"/>
        </w:rPr>
      </w:pPr>
    </w:p>
    <w:p w:rsidR="00FB5640" w:rsidRPr="00716A3E" w:rsidRDefault="00FB5640" w:rsidP="0058350A">
      <w:pPr>
        <w:pStyle w:val="a4"/>
        <w:rPr>
          <w:rFonts w:ascii="Times New Roman" w:hAnsi="Times New Roman" w:cs="Times New Roman"/>
          <w:sz w:val="15"/>
          <w:szCs w:val="15"/>
        </w:rPr>
      </w:pPr>
    </w:p>
    <w:sectPr w:rsidR="00FB5640" w:rsidRPr="00716A3E" w:rsidSect="009C62B9">
      <w:pgSz w:w="16838" w:h="11906" w:orient="landscape"/>
      <w:pgMar w:top="1021"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Poppi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43AD"/>
    <w:multiLevelType w:val="hybridMultilevel"/>
    <w:tmpl w:val="B44429FE"/>
    <w:lvl w:ilvl="0" w:tplc="413E5E5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256F66"/>
    <w:multiLevelType w:val="multilevel"/>
    <w:tmpl w:val="F6E68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FB484E"/>
    <w:multiLevelType w:val="hybridMultilevel"/>
    <w:tmpl w:val="5E7E8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4423C5"/>
    <w:multiLevelType w:val="multilevel"/>
    <w:tmpl w:val="EEE69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371B59"/>
    <w:multiLevelType w:val="multilevel"/>
    <w:tmpl w:val="C03A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A209EA"/>
    <w:multiLevelType w:val="multilevel"/>
    <w:tmpl w:val="3144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DF3152"/>
    <w:multiLevelType w:val="hybridMultilevel"/>
    <w:tmpl w:val="5E7E8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52442D"/>
    <w:multiLevelType w:val="hybridMultilevel"/>
    <w:tmpl w:val="C916C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EB33F2"/>
    <w:multiLevelType w:val="multilevel"/>
    <w:tmpl w:val="34064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947D24"/>
    <w:multiLevelType w:val="hybridMultilevel"/>
    <w:tmpl w:val="6902D574"/>
    <w:lvl w:ilvl="0" w:tplc="77744352">
      <w:start w:val="1"/>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EA28FE"/>
    <w:multiLevelType w:val="hybridMultilevel"/>
    <w:tmpl w:val="871A8D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65C47D4"/>
    <w:multiLevelType w:val="hybridMultilevel"/>
    <w:tmpl w:val="E5A82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7B57EA"/>
    <w:multiLevelType w:val="multilevel"/>
    <w:tmpl w:val="C59E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4D4100"/>
    <w:multiLevelType w:val="hybridMultilevel"/>
    <w:tmpl w:val="C41E6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FA1D4C"/>
    <w:multiLevelType w:val="multilevel"/>
    <w:tmpl w:val="51081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307C99"/>
    <w:multiLevelType w:val="multilevel"/>
    <w:tmpl w:val="8CA4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3356D1"/>
    <w:multiLevelType w:val="hybridMultilevel"/>
    <w:tmpl w:val="1450BAE4"/>
    <w:lvl w:ilvl="0" w:tplc="68BC8ED8">
      <w:start w:val="1"/>
      <w:numFmt w:val="decimal"/>
      <w:lvlText w:val="%1."/>
      <w:lvlJc w:val="left"/>
      <w:pPr>
        <w:ind w:left="720" w:hanging="360"/>
      </w:pPr>
      <w:rPr>
        <w:rFonts w:ascii="Times New Roman" w:eastAsiaTheme="minorHAnsi" w:hAnsi="Times New Roman" w:cs="Times New Roman"/>
        <w:sz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B26E1E"/>
    <w:multiLevelType w:val="hybridMultilevel"/>
    <w:tmpl w:val="3EF80BFA"/>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0D1F7E"/>
    <w:multiLevelType w:val="hybridMultilevel"/>
    <w:tmpl w:val="224C3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D966F3"/>
    <w:multiLevelType w:val="hybridMultilevel"/>
    <w:tmpl w:val="E14226FC"/>
    <w:lvl w:ilvl="0" w:tplc="85FA35DE">
      <w:start w:val="1"/>
      <w:numFmt w:val="decimal"/>
      <w:lvlText w:val="%1."/>
      <w:lvlJc w:val="left"/>
      <w:pPr>
        <w:ind w:left="720" w:hanging="360"/>
      </w:pPr>
      <w:rPr>
        <w:rFonts w:hint="default"/>
        <w:color w:val="1B1B1C"/>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111D64"/>
    <w:multiLevelType w:val="multilevel"/>
    <w:tmpl w:val="460CAD2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41E4747"/>
    <w:multiLevelType w:val="multilevel"/>
    <w:tmpl w:val="6B7E2E82"/>
    <w:lvl w:ilvl="0">
      <w:start w:val="1"/>
      <w:numFmt w:val="decimal"/>
      <w:lvlText w:val="%1."/>
      <w:lvlJc w:val="left"/>
      <w:pPr>
        <w:tabs>
          <w:tab w:val="num" w:pos="720"/>
        </w:tabs>
        <w:ind w:left="720" w:hanging="360"/>
      </w:pPr>
      <w:rPr>
        <w:rFont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5A90F5A"/>
    <w:multiLevelType w:val="multilevel"/>
    <w:tmpl w:val="4A6A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6629D6"/>
    <w:multiLevelType w:val="multilevel"/>
    <w:tmpl w:val="3CEA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A36BF0"/>
    <w:multiLevelType w:val="hybridMultilevel"/>
    <w:tmpl w:val="7E980684"/>
    <w:lvl w:ilvl="0" w:tplc="BE44E21A">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EF68A6"/>
    <w:multiLevelType w:val="multilevel"/>
    <w:tmpl w:val="F348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CE6AFB"/>
    <w:multiLevelType w:val="multilevel"/>
    <w:tmpl w:val="B78AD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5A4113"/>
    <w:multiLevelType w:val="hybridMultilevel"/>
    <w:tmpl w:val="5E7E8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B669AF"/>
    <w:multiLevelType w:val="hybridMultilevel"/>
    <w:tmpl w:val="9510F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5E7383"/>
    <w:multiLevelType w:val="multilevel"/>
    <w:tmpl w:val="460CAD2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D6879B8"/>
    <w:multiLevelType w:val="multilevel"/>
    <w:tmpl w:val="A584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3C793A"/>
    <w:multiLevelType w:val="multilevel"/>
    <w:tmpl w:val="460CAD2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0582EBF"/>
    <w:multiLevelType w:val="hybridMultilevel"/>
    <w:tmpl w:val="CAD83AC4"/>
    <w:lvl w:ilvl="0" w:tplc="CF4C2304">
      <w:start w:val="1"/>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23174E"/>
    <w:multiLevelType w:val="multilevel"/>
    <w:tmpl w:val="82C4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4D5FCF"/>
    <w:multiLevelType w:val="multilevel"/>
    <w:tmpl w:val="C246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7E4AE4"/>
    <w:multiLevelType w:val="multilevel"/>
    <w:tmpl w:val="B322A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6D6337B"/>
    <w:multiLevelType w:val="multilevel"/>
    <w:tmpl w:val="7764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036D9D"/>
    <w:multiLevelType w:val="multilevel"/>
    <w:tmpl w:val="BE52E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E115D2"/>
    <w:multiLevelType w:val="hybridMultilevel"/>
    <w:tmpl w:val="B0120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086527"/>
    <w:multiLevelType w:val="hybridMultilevel"/>
    <w:tmpl w:val="A5A423BA"/>
    <w:lvl w:ilvl="0" w:tplc="A962B176">
      <w:start w:val="1"/>
      <w:numFmt w:val="decimal"/>
      <w:lvlText w:val="%1."/>
      <w:lvlJc w:val="left"/>
      <w:pPr>
        <w:ind w:left="720" w:hanging="360"/>
      </w:pPr>
      <w:rPr>
        <w:rFonts w:hint="default"/>
        <w:color w:val="1B1B1C"/>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C10566"/>
    <w:multiLevelType w:val="multilevel"/>
    <w:tmpl w:val="460CAD2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AF90024"/>
    <w:multiLevelType w:val="multilevel"/>
    <w:tmpl w:val="2CA0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23025F"/>
    <w:multiLevelType w:val="multilevel"/>
    <w:tmpl w:val="269C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655E17"/>
    <w:multiLevelType w:val="hybridMultilevel"/>
    <w:tmpl w:val="5E7E8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884FAB"/>
    <w:multiLevelType w:val="hybridMultilevel"/>
    <w:tmpl w:val="FE22FD66"/>
    <w:lvl w:ilvl="0" w:tplc="DFF0BE8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
  </w:num>
  <w:num w:numId="3">
    <w:abstractNumId w:val="5"/>
  </w:num>
  <w:num w:numId="4">
    <w:abstractNumId w:val="8"/>
  </w:num>
  <w:num w:numId="5">
    <w:abstractNumId w:val="10"/>
  </w:num>
  <w:num w:numId="6">
    <w:abstractNumId w:val="29"/>
  </w:num>
  <w:num w:numId="7">
    <w:abstractNumId w:val="20"/>
  </w:num>
  <w:num w:numId="8">
    <w:abstractNumId w:val="23"/>
  </w:num>
  <w:num w:numId="9">
    <w:abstractNumId w:val="34"/>
  </w:num>
  <w:num w:numId="10">
    <w:abstractNumId w:val="36"/>
  </w:num>
  <w:num w:numId="11">
    <w:abstractNumId w:val="40"/>
  </w:num>
  <w:num w:numId="12">
    <w:abstractNumId w:val="42"/>
  </w:num>
  <w:num w:numId="13">
    <w:abstractNumId w:val="4"/>
  </w:num>
  <w:num w:numId="14">
    <w:abstractNumId w:val="15"/>
  </w:num>
  <w:num w:numId="15">
    <w:abstractNumId w:val="26"/>
  </w:num>
  <w:num w:numId="16">
    <w:abstractNumId w:val="30"/>
  </w:num>
  <w:num w:numId="17">
    <w:abstractNumId w:val="21"/>
  </w:num>
  <w:num w:numId="18">
    <w:abstractNumId w:val="44"/>
  </w:num>
  <w:num w:numId="19">
    <w:abstractNumId w:val="39"/>
  </w:num>
  <w:num w:numId="20">
    <w:abstractNumId w:val="24"/>
  </w:num>
  <w:num w:numId="21">
    <w:abstractNumId w:val="41"/>
  </w:num>
  <w:num w:numId="22">
    <w:abstractNumId w:val="43"/>
  </w:num>
  <w:num w:numId="23">
    <w:abstractNumId w:val="27"/>
  </w:num>
  <w:num w:numId="24">
    <w:abstractNumId w:val="17"/>
  </w:num>
  <w:num w:numId="25">
    <w:abstractNumId w:val="9"/>
  </w:num>
  <w:num w:numId="26">
    <w:abstractNumId w:val="28"/>
  </w:num>
  <w:num w:numId="27">
    <w:abstractNumId w:val="37"/>
  </w:num>
  <w:num w:numId="28">
    <w:abstractNumId w:val="32"/>
  </w:num>
  <w:num w:numId="29">
    <w:abstractNumId w:val="25"/>
  </w:num>
  <w:num w:numId="30">
    <w:abstractNumId w:val="18"/>
  </w:num>
  <w:num w:numId="31">
    <w:abstractNumId w:val="6"/>
  </w:num>
  <w:num w:numId="32">
    <w:abstractNumId w:val="33"/>
  </w:num>
  <w:num w:numId="33">
    <w:abstractNumId w:val="0"/>
  </w:num>
  <w:num w:numId="34">
    <w:abstractNumId w:val="2"/>
  </w:num>
  <w:num w:numId="35">
    <w:abstractNumId w:val="1"/>
  </w:num>
  <w:num w:numId="36">
    <w:abstractNumId w:val="22"/>
  </w:num>
  <w:num w:numId="37">
    <w:abstractNumId w:val="13"/>
  </w:num>
  <w:num w:numId="38">
    <w:abstractNumId w:val="35"/>
  </w:num>
  <w:num w:numId="39">
    <w:abstractNumId w:val="38"/>
  </w:num>
  <w:num w:numId="40">
    <w:abstractNumId w:val="19"/>
  </w:num>
  <w:num w:numId="41">
    <w:abstractNumId w:val="7"/>
  </w:num>
  <w:num w:numId="42">
    <w:abstractNumId w:val="12"/>
  </w:num>
  <w:num w:numId="43">
    <w:abstractNumId w:val="11"/>
  </w:num>
  <w:num w:numId="44">
    <w:abstractNumId w:val="14"/>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proofState w:spelling="clean" w:grammar="clean"/>
  <w:defaultTabStop w:val="708"/>
  <w:characterSpacingControl w:val="doNotCompress"/>
  <w:compat/>
  <w:rsids>
    <w:rsidRoot w:val="00C52469"/>
    <w:rsid w:val="000215B3"/>
    <w:rsid w:val="00062E49"/>
    <w:rsid w:val="000A05BF"/>
    <w:rsid w:val="000B1841"/>
    <w:rsid w:val="000B327E"/>
    <w:rsid w:val="000F2FFD"/>
    <w:rsid w:val="00106BBC"/>
    <w:rsid w:val="00121546"/>
    <w:rsid w:val="001E0CF6"/>
    <w:rsid w:val="001E2F35"/>
    <w:rsid w:val="00207B4F"/>
    <w:rsid w:val="00244147"/>
    <w:rsid w:val="00261CB2"/>
    <w:rsid w:val="00281AF6"/>
    <w:rsid w:val="00285B92"/>
    <w:rsid w:val="0028733E"/>
    <w:rsid w:val="002E5256"/>
    <w:rsid w:val="002F4FAD"/>
    <w:rsid w:val="003017D7"/>
    <w:rsid w:val="00304718"/>
    <w:rsid w:val="00336AB9"/>
    <w:rsid w:val="00336DBA"/>
    <w:rsid w:val="003A0C4F"/>
    <w:rsid w:val="004024BC"/>
    <w:rsid w:val="004239D1"/>
    <w:rsid w:val="004800A9"/>
    <w:rsid w:val="00486D73"/>
    <w:rsid w:val="004B1FF7"/>
    <w:rsid w:val="004D1935"/>
    <w:rsid w:val="0056559A"/>
    <w:rsid w:val="0058350A"/>
    <w:rsid w:val="005B034B"/>
    <w:rsid w:val="005E127D"/>
    <w:rsid w:val="00716A3E"/>
    <w:rsid w:val="00737CC5"/>
    <w:rsid w:val="0075626A"/>
    <w:rsid w:val="00771368"/>
    <w:rsid w:val="00784712"/>
    <w:rsid w:val="007E228E"/>
    <w:rsid w:val="007E4446"/>
    <w:rsid w:val="00876415"/>
    <w:rsid w:val="00901BFF"/>
    <w:rsid w:val="00906BD2"/>
    <w:rsid w:val="009B4195"/>
    <w:rsid w:val="009C10EB"/>
    <w:rsid w:val="009C62B9"/>
    <w:rsid w:val="00A162AF"/>
    <w:rsid w:val="00A25DC3"/>
    <w:rsid w:val="00A26081"/>
    <w:rsid w:val="00A45629"/>
    <w:rsid w:val="00AC591E"/>
    <w:rsid w:val="00AE3249"/>
    <w:rsid w:val="00B3729D"/>
    <w:rsid w:val="00B561C7"/>
    <w:rsid w:val="00B648B0"/>
    <w:rsid w:val="00B672C9"/>
    <w:rsid w:val="00B8240C"/>
    <w:rsid w:val="00C03459"/>
    <w:rsid w:val="00C23E39"/>
    <w:rsid w:val="00C52469"/>
    <w:rsid w:val="00D14D6B"/>
    <w:rsid w:val="00D5173A"/>
    <w:rsid w:val="00D84730"/>
    <w:rsid w:val="00E070B8"/>
    <w:rsid w:val="00E23097"/>
    <w:rsid w:val="00EB40FD"/>
    <w:rsid w:val="00F26B51"/>
    <w:rsid w:val="00F436C1"/>
    <w:rsid w:val="00FB56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FAD"/>
  </w:style>
  <w:style w:type="paragraph" w:styleId="1">
    <w:name w:val="heading 1"/>
    <w:basedOn w:val="a"/>
    <w:next w:val="a"/>
    <w:link w:val="10"/>
    <w:uiPriority w:val="9"/>
    <w:qFormat/>
    <w:rsid w:val="001E2F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524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52469"/>
    <w:pPr>
      <w:spacing w:after="0"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336D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52469"/>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C52469"/>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B672C9"/>
    <w:pPr>
      <w:spacing w:after="150" w:line="450" w:lineRule="atLeast"/>
    </w:pPr>
    <w:rPr>
      <w:rFonts w:ascii="Poppins" w:eastAsia="Times New Roman" w:hAnsi="Poppins" w:cs="Times New Roman"/>
      <w:color w:val="686868"/>
      <w:sz w:val="23"/>
      <w:szCs w:val="23"/>
      <w:lang w:eastAsia="ru-RU"/>
    </w:rPr>
  </w:style>
  <w:style w:type="paragraph" w:styleId="a4">
    <w:name w:val="No Spacing"/>
    <w:uiPriority w:val="1"/>
    <w:qFormat/>
    <w:rsid w:val="0058350A"/>
    <w:pPr>
      <w:spacing w:after="0" w:line="240" w:lineRule="auto"/>
    </w:pPr>
  </w:style>
  <w:style w:type="character" w:styleId="a5">
    <w:name w:val="Hyperlink"/>
    <w:basedOn w:val="a0"/>
    <w:uiPriority w:val="99"/>
    <w:unhideWhenUsed/>
    <w:rsid w:val="00FB5640"/>
    <w:rPr>
      <w:color w:val="0000FF" w:themeColor="hyperlink"/>
      <w:u w:val="single"/>
    </w:rPr>
  </w:style>
  <w:style w:type="table" w:styleId="a6">
    <w:name w:val="Table Grid"/>
    <w:basedOn w:val="a1"/>
    <w:uiPriority w:val="59"/>
    <w:rsid w:val="003A0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E2F35"/>
    <w:rPr>
      <w:rFonts w:asciiTheme="majorHAnsi" w:eastAsiaTheme="majorEastAsia" w:hAnsiTheme="majorHAnsi" w:cstheme="majorBidi"/>
      <w:b/>
      <w:bCs/>
      <w:color w:val="365F91" w:themeColor="accent1" w:themeShade="BF"/>
      <w:sz w:val="28"/>
      <w:szCs w:val="28"/>
    </w:rPr>
  </w:style>
  <w:style w:type="character" w:styleId="a7">
    <w:name w:val="Strong"/>
    <w:basedOn w:val="a0"/>
    <w:uiPriority w:val="22"/>
    <w:qFormat/>
    <w:rsid w:val="00106BBC"/>
    <w:rPr>
      <w:b/>
      <w:bCs/>
    </w:rPr>
  </w:style>
  <w:style w:type="character" w:customStyle="1" w:styleId="50">
    <w:name w:val="Заголовок 5 Знак"/>
    <w:basedOn w:val="a0"/>
    <w:link w:val="5"/>
    <w:uiPriority w:val="9"/>
    <w:semiHidden/>
    <w:rsid w:val="00336DBA"/>
    <w:rPr>
      <w:rFonts w:asciiTheme="majorHAnsi" w:eastAsiaTheme="majorEastAsia" w:hAnsiTheme="majorHAnsi" w:cstheme="majorBidi"/>
      <w:color w:val="243F60" w:themeColor="accent1" w:themeShade="7F"/>
    </w:rPr>
  </w:style>
  <w:style w:type="paragraph" w:styleId="a8">
    <w:name w:val="List Paragraph"/>
    <w:basedOn w:val="a"/>
    <w:uiPriority w:val="34"/>
    <w:qFormat/>
    <w:rsid w:val="00B648B0"/>
    <w:pPr>
      <w:ind w:left="720"/>
      <w:contextualSpacing/>
    </w:pPr>
  </w:style>
  <w:style w:type="paragraph" w:styleId="a9">
    <w:name w:val="Balloon Text"/>
    <w:basedOn w:val="a"/>
    <w:link w:val="aa"/>
    <w:uiPriority w:val="99"/>
    <w:semiHidden/>
    <w:unhideWhenUsed/>
    <w:rsid w:val="009C62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C62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2F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524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52469"/>
    <w:pPr>
      <w:spacing w:after="0"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336D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52469"/>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C52469"/>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B672C9"/>
    <w:pPr>
      <w:spacing w:after="150" w:line="450" w:lineRule="atLeast"/>
    </w:pPr>
    <w:rPr>
      <w:rFonts w:ascii="Poppins" w:eastAsia="Times New Roman" w:hAnsi="Poppins" w:cs="Times New Roman"/>
      <w:color w:val="686868"/>
      <w:sz w:val="23"/>
      <w:szCs w:val="23"/>
      <w:lang w:eastAsia="ru-RU"/>
    </w:rPr>
  </w:style>
  <w:style w:type="paragraph" w:styleId="a4">
    <w:name w:val="No Spacing"/>
    <w:uiPriority w:val="1"/>
    <w:qFormat/>
    <w:rsid w:val="0058350A"/>
    <w:pPr>
      <w:spacing w:after="0" w:line="240" w:lineRule="auto"/>
    </w:pPr>
  </w:style>
  <w:style w:type="character" w:styleId="a5">
    <w:name w:val="Hyperlink"/>
    <w:basedOn w:val="a0"/>
    <w:uiPriority w:val="99"/>
    <w:unhideWhenUsed/>
    <w:rsid w:val="00FB5640"/>
    <w:rPr>
      <w:color w:val="0000FF" w:themeColor="hyperlink"/>
      <w:u w:val="single"/>
    </w:rPr>
  </w:style>
  <w:style w:type="table" w:styleId="a6">
    <w:name w:val="Table Grid"/>
    <w:basedOn w:val="a1"/>
    <w:uiPriority w:val="59"/>
    <w:rsid w:val="003A0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E2F35"/>
    <w:rPr>
      <w:rFonts w:asciiTheme="majorHAnsi" w:eastAsiaTheme="majorEastAsia" w:hAnsiTheme="majorHAnsi" w:cstheme="majorBidi"/>
      <w:b/>
      <w:bCs/>
      <w:color w:val="365F91" w:themeColor="accent1" w:themeShade="BF"/>
      <w:sz w:val="28"/>
      <w:szCs w:val="28"/>
    </w:rPr>
  </w:style>
  <w:style w:type="character" w:styleId="a7">
    <w:name w:val="Strong"/>
    <w:basedOn w:val="a0"/>
    <w:uiPriority w:val="22"/>
    <w:qFormat/>
    <w:rsid w:val="00106BBC"/>
    <w:rPr>
      <w:b/>
      <w:bCs/>
    </w:rPr>
  </w:style>
  <w:style w:type="character" w:customStyle="1" w:styleId="50">
    <w:name w:val="Заголовок 5 Знак"/>
    <w:basedOn w:val="a0"/>
    <w:link w:val="5"/>
    <w:uiPriority w:val="9"/>
    <w:semiHidden/>
    <w:rsid w:val="00336DBA"/>
    <w:rPr>
      <w:rFonts w:asciiTheme="majorHAnsi" w:eastAsiaTheme="majorEastAsia" w:hAnsiTheme="majorHAnsi" w:cstheme="majorBidi"/>
      <w:color w:val="243F60" w:themeColor="accent1" w:themeShade="7F"/>
    </w:rPr>
  </w:style>
  <w:style w:type="paragraph" w:styleId="a8">
    <w:name w:val="List Paragraph"/>
    <w:basedOn w:val="a"/>
    <w:uiPriority w:val="34"/>
    <w:qFormat/>
    <w:rsid w:val="00B648B0"/>
    <w:pPr>
      <w:ind w:left="720"/>
      <w:contextualSpacing/>
    </w:pPr>
  </w:style>
</w:styles>
</file>

<file path=word/webSettings.xml><?xml version="1.0" encoding="utf-8"?>
<w:webSettings xmlns:r="http://schemas.openxmlformats.org/officeDocument/2006/relationships" xmlns:w="http://schemas.openxmlformats.org/wordprocessingml/2006/main">
  <w:divs>
    <w:div w:id="88698705">
      <w:bodyDiv w:val="1"/>
      <w:marLeft w:val="0"/>
      <w:marRight w:val="0"/>
      <w:marTop w:val="0"/>
      <w:marBottom w:val="0"/>
      <w:divBdr>
        <w:top w:val="none" w:sz="0" w:space="0" w:color="auto"/>
        <w:left w:val="none" w:sz="0" w:space="0" w:color="auto"/>
        <w:bottom w:val="none" w:sz="0" w:space="0" w:color="auto"/>
        <w:right w:val="none" w:sz="0" w:space="0" w:color="auto"/>
      </w:divBdr>
      <w:divsChild>
        <w:div w:id="1104500612">
          <w:marLeft w:val="0"/>
          <w:marRight w:val="0"/>
          <w:marTop w:val="0"/>
          <w:marBottom w:val="0"/>
          <w:divBdr>
            <w:top w:val="none" w:sz="0" w:space="0" w:color="auto"/>
            <w:left w:val="none" w:sz="0" w:space="0" w:color="auto"/>
            <w:bottom w:val="none" w:sz="0" w:space="0" w:color="auto"/>
            <w:right w:val="none" w:sz="0" w:space="0" w:color="auto"/>
          </w:divBdr>
          <w:divsChild>
            <w:div w:id="1961297068">
              <w:marLeft w:val="0"/>
              <w:marRight w:val="0"/>
              <w:marTop w:val="0"/>
              <w:marBottom w:val="0"/>
              <w:divBdr>
                <w:top w:val="none" w:sz="0" w:space="0" w:color="auto"/>
                <w:left w:val="none" w:sz="0" w:space="0" w:color="auto"/>
                <w:bottom w:val="none" w:sz="0" w:space="0" w:color="auto"/>
                <w:right w:val="none" w:sz="0" w:space="0" w:color="auto"/>
              </w:divBdr>
              <w:divsChild>
                <w:div w:id="1870485003">
                  <w:marLeft w:val="0"/>
                  <w:marRight w:val="0"/>
                  <w:marTop w:val="0"/>
                  <w:marBottom w:val="0"/>
                  <w:divBdr>
                    <w:top w:val="none" w:sz="0" w:space="0" w:color="auto"/>
                    <w:left w:val="none" w:sz="0" w:space="0" w:color="auto"/>
                    <w:bottom w:val="none" w:sz="0" w:space="0" w:color="auto"/>
                    <w:right w:val="none" w:sz="0" w:space="0" w:color="auto"/>
                  </w:divBdr>
                  <w:divsChild>
                    <w:div w:id="593326411">
                      <w:marLeft w:val="0"/>
                      <w:marRight w:val="0"/>
                      <w:marTop w:val="0"/>
                      <w:marBottom w:val="0"/>
                      <w:divBdr>
                        <w:top w:val="none" w:sz="0" w:space="0" w:color="auto"/>
                        <w:left w:val="none" w:sz="0" w:space="0" w:color="auto"/>
                        <w:bottom w:val="none" w:sz="0" w:space="0" w:color="auto"/>
                        <w:right w:val="none" w:sz="0" w:space="0" w:color="auto"/>
                      </w:divBdr>
                      <w:divsChild>
                        <w:div w:id="1804276211">
                          <w:marLeft w:val="0"/>
                          <w:marRight w:val="0"/>
                          <w:marTop w:val="0"/>
                          <w:marBottom w:val="0"/>
                          <w:divBdr>
                            <w:top w:val="none" w:sz="0" w:space="0" w:color="auto"/>
                            <w:left w:val="none" w:sz="0" w:space="0" w:color="auto"/>
                            <w:bottom w:val="none" w:sz="0" w:space="0" w:color="auto"/>
                            <w:right w:val="none" w:sz="0" w:space="0" w:color="auto"/>
                          </w:divBdr>
                          <w:divsChild>
                            <w:div w:id="540945954">
                              <w:marLeft w:val="0"/>
                              <w:marRight w:val="0"/>
                              <w:marTop w:val="0"/>
                              <w:marBottom w:val="0"/>
                              <w:divBdr>
                                <w:top w:val="none" w:sz="0" w:space="0" w:color="auto"/>
                                <w:left w:val="none" w:sz="0" w:space="0" w:color="auto"/>
                                <w:bottom w:val="none" w:sz="0" w:space="0" w:color="auto"/>
                                <w:right w:val="none" w:sz="0" w:space="0" w:color="auto"/>
                              </w:divBdr>
                              <w:divsChild>
                                <w:div w:id="1260409449">
                                  <w:marLeft w:val="0"/>
                                  <w:marRight w:val="0"/>
                                  <w:marTop w:val="0"/>
                                  <w:marBottom w:val="0"/>
                                  <w:divBdr>
                                    <w:top w:val="none" w:sz="0" w:space="0" w:color="auto"/>
                                    <w:left w:val="none" w:sz="0" w:space="0" w:color="auto"/>
                                    <w:bottom w:val="none" w:sz="0" w:space="0" w:color="auto"/>
                                    <w:right w:val="none" w:sz="0" w:space="0" w:color="auto"/>
                                  </w:divBdr>
                                  <w:divsChild>
                                    <w:div w:id="245530028">
                                      <w:marLeft w:val="0"/>
                                      <w:marRight w:val="0"/>
                                      <w:marTop w:val="0"/>
                                      <w:marBottom w:val="0"/>
                                      <w:divBdr>
                                        <w:top w:val="none" w:sz="0" w:space="0" w:color="auto"/>
                                        <w:left w:val="none" w:sz="0" w:space="0" w:color="auto"/>
                                        <w:bottom w:val="none" w:sz="0" w:space="0" w:color="auto"/>
                                        <w:right w:val="none" w:sz="0" w:space="0" w:color="auto"/>
                                      </w:divBdr>
                                      <w:divsChild>
                                        <w:div w:id="640044091">
                                          <w:marLeft w:val="0"/>
                                          <w:marRight w:val="0"/>
                                          <w:marTop w:val="0"/>
                                          <w:marBottom w:val="0"/>
                                          <w:divBdr>
                                            <w:top w:val="none" w:sz="0" w:space="0" w:color="auto"/>
                                            <w:left w:val="none" w:sz="0" w:space="0" w:color="auto"/>
                                            <w:bottom w:val="none" w:sz="0" w:space="0" w:color="auto"/>
                                            <w:right w:val="none" w:sz="0" w:space="0" w:color="auto"/>
                                          </w:divBdr>
                                          <w:divsChild>
                                            <w:div w:id="1406802789">
                                              <w:marLeft w:val="0"/>
                                              <w:marRight w:val="0"/>
                                              <w:marTop w:val="0"/>
                                              <w:marBottom w:val="0"/>
                                              <w:divBdr>
                                                <w:top w:val="none" w:sz="0" w:space="0" w:color="auto"/>
                                                <w:left w:val="none" w:sz="0" w:space="0" w:color="auto"/>
                                                <w:bottom w:val="none" w:sz="0" w:space="0" w:color="auto"/>
                                                <w:right w:val="none" w:sz="0" w:space="0" w:color="auto"/>
                                              </w:divBdr>
                                              <w:divsChild>
                                                <w:div w:id="283003868">
                                                  <w:marLeft w:val="0"/>
                                                  <w:marRight w:val="0"/>
                                                  <w:marTop w:val="0"/>
                                                  <w:marBottom w:val="0"/>
                                                  <w:divBdr>
                                                    <w:top w:val="none" w:sz="0" w:space="0" w:color="auto"/>
                                                    <w:left w:val="none" w:sz="0" w:space="0" w:color="auto"/>
                                                    <w:bottom w:val="none" w:sz="0" w:space="0" w:color="auto"/>
                                                    <w:right w:val="none" w:sz="0" w:space="0" w:color="auto"/>
                                                  </w:divBdr>
                                                </w:div>
                                              </w:divsChild>
                                            </w:div>
                                            <w:div w:id="421991483">
                                              <w:marLeft w:val="0"/>
                                              <w:marRight w:val="0"/>
                                              <w:marTop w:val="0"/>
                                              <w:marBottom w:val="0"/>
                                              <w:divBdr>
                                                <w:top w:val="none" w:sz="0" w:space="0" w:color="auto"/>
                                                <w:left w:val="none" w:sz="0" w:space="0" w:color="auto"/>
                                                <w:bottom w:val="none" w:sz="0" w:space="0" w:color="auto"/>
                                                <w:right w:val="none" w:sz="0" w:space="0" w:color="auto"/>
                                              </w:divBdr>
                                              <w:divsChild>
                                                <w:div w:id="751586537">
                                                  <w:marLeft w:val="0"/>
                                                  <w:marRight w:val="0"/>
                                                  <w:marTop w:val="0"/>
                                                  <w:marBottom w:val="0"/>
                                                  <w:divBdr>
                                                    <w:top w:val="none" w:sz="0" w:space="0" w:color="auto"/>
                                                    <w:left w:val="none" w:sz="0" w:space="0" w:color="auto"/>
                                                    <w:bottom w:val="none" w:sz="0" w:space="0" w:color="auto"/>
                                                    <w:right w:val="none" w:sz="0" w:space="0" w:color="auto"/>
                                                  </w:divBdr>
                                                  <w:divsChild>
                                                    <w:div w:id="1062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1985662">
      <w:bodyDiv w:val="1"/>
      <w:marLeft w:val="0"/>
      <w:marRight w:val="0"/>
      <w:marTop w:val="0"/>
      <w:marBottom w:val="0"/>
      <w:divBdr>
        <w:top w:val="none" w:sz="0" w:space="0" w:color="auto"/>
        <w:left w:val="none" w:sz="0" w:space="0" w:color="auto"/>
        <w:bottom w:val="none" w:sz="0" w:space="0" w:color="auto"/>
        <w:right w:val="none" w:sz="0" w:space="0" w:color="auto"/>
      </w:divBdr>
      <w:divsChild>
        <w:div w:id="115225761">
          <w:marLeft w:val="0"/>
          <w:marRight w:val="0"/>
          <w:marTop w:val="0"/>
          <w:marBottom w:val="0"/>
          <w:divBdr>
            <w:top w:val="none" w:sz="0" w:space="0" w:color="auto"/>
            <w:left w:val="none" w:sz="0" w:space="0" w:color="auto"/>
            <w:bottom w:val="none" w:sz="0" w:space="0" w:color="auto"/>
            <w:right w:val="none" w:sz="0" w:space="0" w:color="auto"/>
          </w:divBdr>
          <w:divsChild>
            <w:div w:id="116996256">
              <w:marLeft w:val="0"/>
              <w:marRight w:val="0"/>
              <w:marTop w:val="0"/>
              <w:marBottom w:val="0"/>
              <w:divBdr>
                <w:top w:val="none" w:sz="0" w:space="0" w:color="auto"/>
                <w:left w:val="none" w:sz="0" w:space="0" w:color="auto"/>
                <w:bottom w:val="none" w:sz="0" w:space="0" w:color="auto"/>
                <w:right w:val="none" w:sz="0" w:space="0" w:color="auto"/>
              </w:divBdr>
              <w:divsChild>
                <w:div w:id="250704524">
                  <w:marLeft w:val="0"/>
                  <w:marRight w:val="0"/>
                  <w:marTop w:val="0"/>
                  <w:marBottom w:val="0"/>
                  <w:divBdr>
                    <w:top w:val="none" w:sz="0" w:space="0" w:color="auto"/>
                    <w:left w:val="none" w:sz="0" w:space="0" w:color="auto"/>
                    <w:bottom w:val="none" w:sz="0" w:space="0" w:color="auto"/>
                    <w:right w:val="none" w:sz="0" w:space="0" w:color="auto"/>
                  </w:divBdr>
                  <w:divsChild>
                    <w:div w:id="48310479">
                      <w:marLeft w:val="0"/>
                      <w:marRight w:val="0"/>
                      <w:marTop w:val="0"/>
                      <w:marBottom w:val="0"/>
                      <w:divBdr>
                        <w:top w:val="none" w:sz="0" w:space="0" w:color="auto"/>
                        <w:left w:val="none" w:sz="0" w:space="0" w:color="auto"/>
                        <w:bottom w:val="none" w:sz="0" w:space="0" w:color="auto"/>
                        <w:right w:val="none" w:sz="0" w:space="0" w:color="auto"/>
                      </w:divBdr>
                      <w:divsChild>
                        <w:div w:id="1200581549">
                          <w:marLeft w:val="0"/>
                          <w:marRight w:val="0"/>
                          <w:marTop w:val="0"/>
                          <w:marBottom w:val="0"/>
                          <w:divBdr>
                            <w:top w:val="none" w:sz="0" w:space="0" w:color="auto"/>
                            <w:left w:val="none" w:sz="0" w:space="0" w:color="auto"/>
                            <w:bottom w:val="none" w:sz="0" w:space="0" w:color="auto"/>
                            <w:right w:val="none" w:sz="0" w:space="0" w:color="auto"/>
                          </w:divBdr>
                          <w:divsChild>
                            <w:div w:id="1777409184">
                              <w:marLeft w:val="0"/>
                              <w:marRight w:val="0"/>
                              <w:marTop w:val="0"/>
                              <w:marBottom w:val="0"/>
                              <w:divBdr>
                                <w:top w:val="none" w:sz="0" w:space="0" w:color="auto"/>
                                <w:left w:val="none" w:sz="0" w:space="0" w:color="auto"/>
                                <w:bottom w:val="none" w:sz="0" w:space="0" w:color="auto"/>
                                <w:right w:val="none" w:sz="0" w:space="0" w:color="auto"/>
                              </w:divBdr>
                              <w:divsChild>
                                <w:div w:id="775171802">
                                  <w:marLeft w:val="0"/>
                                  <w:marRight w:val="0"/>
                                  <w:marTop w:val="0"/>
                                  <w:marBottom w:val="0"/>
                                  <w:divBdr>
                                    <w:top w:val="none" w:sz="0" w:space="0" w:color="auto"/>
                                    <w:left w:val="none" w:sz="0" w:space="0" w:color="auto"/>
                                    <w:bottom w:val="none" w:sz="0" w:space="0" w:color="auto"/>
                                    <w:right w:val="none" w:sz="0" w:space="0" w:color="auto"/>
                                  </w:divBdr>
                                  <w:divsChild>
                                    <w:div w:id="1459496213">
                                      <w:marLeft w:val="0"/>
                                      <w:marRight w:val="0"/>
                                      <w:marTop w:val="0"/>
                                      <w:marBottom w:val="0"/>
                                      <w:divBdr>
                                        <w:top w:val="none" w:sz="0" w:space="0" w:color="auto"/>
                                        <w:left w:val="none" w:sz="0" w:space="0" w:color="auto"/>
                                        <w:bottom w:val="none" w:sz="0" w:space="0" w:color="auto"/>
                                        <w:right w:val="none" w:sz="0" w:space="0" w:color="auto"/>
                                      </w:divBdr>
                                      <w:divsChild>
                                        <w:div w:id="7092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097789">
                          <w:marLeft w:val="0"/>
                          <w:marRight w:val="0"/>
                          <w:marTop w:val="0"/>
                          <w:marBottom w:val="0"/>
                          <w:divBdr>
                            <w:top w:val="none" w:sz="0" w:space="0" w:color="auto"/>
                            <w:left w:val="none" w:sz="0" w:space="0" w:color="auto"/>
                            <w:bottom w:val="none" w:sz="0" w:space="0" w:color="auto"/>
                            <w:right w:val="none" w:sz="0" w:space="0" w:color="auto"/>
                          </w:divBdr>
                          <w:divsChild>
                            <w:div w:id="1976983646">
                              <w:marLeft w:val="0"/>
                              <w:marRight w:val="0"/>
                              <w:marTop w:val="0"/>
                              <w:marBottom w:val="0"/>
                              <w:divBdr>
                                <w:top w:val="none" w:sz="0" w:space="0" w:color="auto"/>
                                <w:left w:val="none" w:sz="0" w:space="0" w:color="auto"/>
                                <w:bottom w:val="none" w:sz="0" w:space="0" w:color="auto"/>
                                <w:right w:val="none" w:sz="0" w:space="0" w:color="auto"/>
                              </w:divBdr>
                              <w:divsChild>
                                <w:div w:id="591669280">
                                  <w:marLeft w:val="0"/>
                                  <w:marRight w:val="0"/>
                                  <w:marTop w:val="0"/>
                                  <w:marBottom w:val="0"/>
                                  <w:divBdr>
                                    <w:top w:val="none" w:sz="0" w:space="0" w:color="auto"/>
                                    <w:left w:val="none" w:sz="0" w:space="0" w:color="auto"/>
                                    <w:bottom w:val="none" w:sz="0" w:space="0" w:color="auto"/>
                                    <w:right w:val="none" w:sz="0" w:space="0" w:color="auto"/>
                                  </w:divBdr>
                                  <w:divsChild>
                                    <w:div w:id="1956255983">
                                      <w:marLeft w:val="0"/>
                                      <w:marRight w:val="0"/>
                                      <w:marTop w:val="0"/>
                                      <w:marBottom w:val="0"/>
                                      <w:divBdr>
                                        <w:top w:val="none" w:sz="0" w:space="0" w:color="auto"/>
                                        <w:left w:val="none" w:sz="0" w:space="0" w:color="auto"/>
                                        <w:bottom w:val="none" w:sz="0" w:space="0" w:color="auto"/>
                                        <w:right w:val="none" w:sz="0" w:space="0" w:color="auto"/>
                                      </w:divBdr>
                                      <w:divsChild>
                                        <w:div w:id="464781318">
                                          <w:marLeft w:val="0"/>
                                          <w:marRight w:val="0"/>
                                          <w:marTop w:val="0"/>
                                          <w:marBottom w:val="0"/>
                                          <w:divBdr>
                                            <w:top w:val="none" w:sz="0" w:space="0" w:color="auto"/>
                                            <w:left w:val="none" w:sz="0" w:space="0" w:color="auto"/>
                                            <w:bottom w:val="none" w:sz="0" w:space="0" w:color="auto"/>
                                            <w:right w:val="none" w:sz="0" w:space="0" w:color="auto"/>
                                          </w:divBdr>
                                          <w:divsChild>
                                            <w:div w:id="697389139">
                                              <w:marLeft w:val="0"/>
                                              <w:marRight w:val="0"/>
                                              <w:marTop w:val="0"/>
                                              <w:marBottom w:val="0"/>
                                              <w:divBdr>
                                                <w:top w:val="none" w:sz="0" w:space="0" w:color="auto"/>
                                                <w:left w:val="none" w:sz="0" w:space="0" w:color="auto"/>
                                                <w:bottom w:val="none" w:sz="0" w:space="0" w:color="auto"/>
                                                <w:right w:val="none" w:sz="0" w:space="0" w:color="auto"/>
                                              </w:divBdr>
                                              <w:divsChild>
                                                <w:div w:id="1950894910">
                                                  <w:marLeft w:val="0"/>
                                                  <w:marRight w:val="0"/>
                                                  <w:marTop w:val="0"/>
                                                  <w:marBottom w:val="0"/>
                                                  <w:divBdr>
                                                    <w:top w:val="none" w:sz="0" w:space="0" w:color="auto"/>
                                                    <w:left w:val="none" w:sz="0" w:space="0" w:color="auto"/>
                                                    <w:bottom w:val="none" w:sz="0" w:space="0" w:color="auto"/>
                                                    <w:right w:val="none" w:sz="0" w:space="0" w:color="auto"/>
                                                  </w:divBdr>
                                                  <w:divsChild>
                                                    <w:div w:id="198130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040">
                                              <w:marLeft w:val="0"/>
                                              <w:marRight w:val="0"/>
                                              <w:marTop w:val="0"/>
                                              <w:marBottom w:val="0"/>
                                              <w:divBdr>
                                                <w:top w:val="none" w:sz="0" w:space="0" w:color="auto"/>
                                                <w:left w:val="none" w:sz="0" w:space="0" w:color="auto"/>
                                                <w:bottom w:val="none" w:sz="0" w:space="0" w:color="auto"/>
                                                <w:right w:val="none" w:sz="0" w:space="0" w:color="auto"/>
                                              </w:divBdr>
                                              <w:divsChild>
                                                <w:div w:id="1431589427">
                                                  <w:marLeft w:val="0"/>
                                                  <w:marRight w:val="0"/>
                                                  <w:marTop w:val="0"/>
                                                  <w:marBottom w:val="0"/>
                                                  <w:divBdr>
                                                    <w:top w:val="none" w:sz="0" w:space="0" w:color="auto"/>
                                                    <w:left w:val="none" w:sz="0" w:space="0" w:color="auto"/>
                                                    <w:bottom w:val="none" w:sz="0" w:space="0" w:color="auto"/>
                                                    <w:right w:val="none" w:sz="0" w:space="0" w:color="auto"/>
                                                  </w:divBdr>
                                                  <w:divsChild>
                                                    <w:div w:id="13046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1860510">
              <w:marLeft w:val="0"/>
              <w:marRight w:val="0"/>
              <w:marTop w:val="0"/>
              <w:marBottom w:val="0"/>
              <w:divBdr>
                <w:top w:val="none" w:sz="0" w:space="0" w:color="auto"/>
                <w:left w:val="none" w:sz="0" w:space="0" w:color="auto"/>
                <w:bottom w:val="none" w:sz="0" w:space="0" w:color="auto"/>
                <w:right w:val="none" w:sz="0" w:space="0" w:color="auto"/>
              </w:divBdr>
              <w:divsChild>
                <w:div w:id="1015770292">
                  <w:marLeft w:val="0"/>
                  <w:marRight w:val="0"/>
                  <w:marTop w:val="0"/>
                  <w:marBottom w:val="0"/>
                  <w:divBdr>
                    <w:top w:val="none" w:sz="0" w:space="0" w:color="auto"/>
                    <w:left w:val="none" w:sz="0" w:space="0" w:color="auto"/>
                    <w:bottom w:val="none" w:sz="0" w:space="0" w:color="auto"/>
                    <w:right w:val="none" w:sz="0" w:space="0" w:color="auto"/>
                  </w:divBdr>
                  <w:divsChild>
                    <w:div w:id="741022183">
                      <w:marLeft w:val="0"/>
                      <w:marRight w:val="0"/>
                      <w:marTop w:val="0"/>
                      <w:marBottom w:val="0"/>
                      <w:divBdr>
                        <w:top w:val="none" w:sz="0" w:space="0" w:color="auto"/>
                        <w:left w:val="none" w:sz="0" w:space="0" w:color="auto"/>
                        <w:bottom w:val="none" w:sz="0" w:space="0" w:color="auto"/>
                        <w:right w:val="none" w:sz="0" w:space="0" w:color="auto"/>
                      </w:divBdr>
                      <w:divsChild>
                        <w:div w:id="548223371">
                          <w:marLeft w:val="0"/>
                          <w:marRight w:val="0"/>
                          <w:marTop w:val="0"/>
                          <w:marBottom w:val="0"/>
                          <w:divBdr>
                            <w:top w:val="none" w:sz="0" w:space="0" w:color="auto"/>
                            <w:left w:val="none" w:sz="0" w:space="0" w:color="auto"/>
                            <w:bottom w:val="none" w:sz="0" w:space="0" w:color="auto"/>
                            <w:right w:val="none" w:sz="0" w:space="0" w:color="auto"/>
                          </w:divBdr>
                          <w:divsChild>
                            <w:div w:id="555555052">
                              <w:marLeft w:val="0"/>
                              <w:marRight w:val="0"/>
                              <w:marTop w:val="0"/>
                              <w:marBottom w:val="0"/>
                              <w:divBdr>
                                <w:top w:val="none" w:sz="0" w:space="0" w:color="auto"/>
                                <w:left w:val="none" w:sz="0" w:space="0" w:color="auto"/>
                                <w:bottom w:val="none" w:sz="0" w:space="0" w:color="auto"/>
                                <w:right w:val="none" w:sz="0" w:space="0" w:color="auto"/>
                              </w:divBdr>
                              <w:divsChild>
                                <w:div w:id="468402865">
                                  <w:marLeft w:val="0"/>
                                  <w:marRight w:val="0"/>
                                  <w:marTop w:val="0"/>
                                  <w:marBottom w:val="0"/>
                                  <w:divBdr>
                                    <w:top w:val="none" w:sz="0" w:space="0" w:color="auto"/>
                                    <w:left w:val="none" w:sz="0" w:space="0" w:color="auto"/>
                                    <w:bottom w:val="none" w:sz="0" w:space="0" w:color="auto"/>
                                    <w:right w:val="none" w:sz="0" w:space="0" w:color="auto"/>
                                  </w:divBdr>
                                  <w:divsChild>
                                    <w:div w:id="829062644">
                                      <w:marLeft w:val="0"/>
                                      <w:marRight w:val="0"/>
                                      <w:marTop w:val="0"/>
                                      <w:marBottom w:val="0"/>
                                      <w:divBdr>
                                        <w:top w:val="none" w:sz="0" w:space="0" w:color="auto"/>
                                        <w:left w:val="none" w:sz="0" w:space="0" w:color="auto"/>
                                        <w:bottom w:val="none" w:sz="0" w:space="0" w:color="auto"/>
                                        <w:right w:val="none" w:sz="0" w:space="0" w:color="auto"/>
                                      </w:divBdr>
                                      <w:divsChild>
                                        <w:div w:id="314339153">
                                          <w:marLeft w:val="0"/>
                                          <w:marRight w:val="0"/>
                                          <w:marTop w:val="0"/>
                                          <w:marBottom w:val="0"/>
                                          <w:divBdr>
                                            <w:top w:val="none" w:sz="0" w:space="0" w:color="auto"/>
                                            <w:left w:val="none" w:sz="0" w:space="0" w:color="auto"/>
                                            <w:bottom w:val="none" w:sz="0" w:space="0" w:color="auto"/>
                                            <w:right w:val="none" w:sz="0" w:space="0" w:color="auto"/>
                                          </w:divBdr>
                                          <w:divsChild>
                                            <w:div w:id="1245409535">
                                              <w:marLeft w:val="0"/>
                                              <w:marRight w:val="0"/>
                                              <w:marTop w:val="0"/>
                                              <w:marBottom w:val="0"/>
                                              <w:divBdr>
                                                <w:top w:val="none" w:sz="0" w:space="0" w:color="auto"/>
                                                <w:left w:val="none" w:sz="0" w:space="0" w:color="auto"/>
                                                <w:bottom w:val="none" w:sz="0" w:space="0" w:color="auto"/>
                                                <w:right w:val="none" w:sz="0" w:space="0" w:color="auto"/>
                                              </w:divBdr>
                                              <w:divsChild>
                                                <w:div w:id="1380276219">
                                                  <w:marLeft w:val="0"/>
                                                  <w:marRight w:val="0"/>
                                                  <w:marTop w:val="0"/>
                                                  <w:marBottom w:val="0"/>
                                                  <w:divBdr>
                                                    <w:top w:val="none" w:sz="0" w:space="0" w:color="auto"/>
                                                    <w:left w:val="none" w:sz="0" w:space="0" w:color="auto"/>
                                                    <w:bottom w:val="none" w:sz="0" w:space="0" w:color="auto"/>
                                                    <w:right w:val="none" w:sz="0" w:space="0" w:color="auto"/>
                                                  </w:divBdr>
                                                  <w:divsChild>
                                                    <w:div w:id="174386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30167">
                                              <w:marLeft w:val="0"/>
                                              <w:marRight w:val="0"/>
                                              <w:marTop w:val="0"/>
                                              <w:marBottom w:val="0"/>
                                              <w:divBdr>
                                                <w:top w:val="none" w:sz="0" w:space="0" w:color="auto"/>
                                                <w:left w:val="none" w:sz="0" w:space="0" w:color="auto"/>
                                                <w:bottom w:val="none" w:sz="0" w:space="0" w:color="auto"/>
                                                <w:right w:val="none" w:sz="0" w:space="0" w:color="auto"/>
                                              </w:divBdr>
                                              <w:divsChild>
                                                <w:div w:id="190264762">
                                                  <w:marLeft w:val="0"/>
                                                  <w:marRight w:val="0"/>
                                                  <w:marTop w:val="0"/>
                                                  <w:marBottom w:val="0"/>
                                                  <w:divBdr>
                                                    <w:top w:val="none" w:sz="0" w:space="0" w:color="auto"/>
                                                    <w:left w:val="none" w:sz="0" w:space="0" w:color="auto"/>
                                                    <w:bottom w:val="none" w:sz="0" w:space="0" w:color="auto"/>
                                                    <w:right w:val="none" w:sz="0" w:space="0" w:color="auto"/>
                                                  </w:divBdr>
                                                  <w:divsChild>
                                                    <w:div w:id="36032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640476">
      <w:bodyDiv w:val="1"/>
      <w:marLeft w:val="0"/>
      <w:marRight w:val="0"/>
      <w:marTop w:val="0"/>
      <w:marBottom w:val="0"/>
      <w:divBdr>
        <w:top w:val="none" w:sz="0" w:space="0" w:color="auto"/>
        <w:left w:val="none" w:sz="0" w:space="0" w:color="auto"/>
        <w:bottom w:val="none" w:sz="0" w:space="0" w:color="auto"/>
        <w:right w:val="none" w:sz="0" w:space="0" w:color="auto"/>
      </w:divBdr>
    </w:div>
    <w:div w:id="471487934">
      <w:bodyDiv w:val="1"/>
      <w:marLeft w:val="0"/>
      <w:marRight w:val="0"/>
      <w:marTop w:val="0"/>
      <w:marBottom w:val="0"/>
      <w:divBdr>
        <w:top w:val="none" w:sz="0" w:space="0" w:color="auto"/>
        <w:left w:val="none" w:sz="0" w:space="0" w:color="auto"/>
        <w:bottom w:val="none" w:sz="0" w:space="0" w:color="auto"/>
        <w:right w:val="none" w:sz="0" w:space="0" w:color="auto"/>
      </w:divBdr>
    </w:div>
    <w:div w:id="487332547">
      <w:bodyDiv w:val="1"/>
      <w:marLeft w:val="0"/>
      <w:marRight w:val="0"/>
      <w:marTop w:val="0"/>
      <w:marBottom w:val="0"/>
      <w:divBdr>
        <w:top w:val="none" w:sz="0" w:space="0" w:color="auto"/>
        <w:left w:val="none" w:sz="0" w:space="0" w:color="auto"/>
        <w:bottom w:val="none" w:sz="0" w:space="0" w:color="auto"/>
        <w:right w:val="none" w:sz="0" w:space="0" w:color="auto"/>
      </w:divBdr>
    </w:div>
    <w:div w:id="488526068">
      <w:bodyDiv w:val="1"/>
      <w:marLeft w:val="0"/>
      <w:marRight w:val="0"/>
      <w:marTop w:val="0"/>
      <w:marBottom w:val="0"/>
      <w:divBdr>
        <w:top w:val="none" w:sz="0" w:space="0" w:color="auto"/>
        <w:left w:val="none" w:sz="0" w:space="0" w:color="auto"/>
        <w:bottom w:val="none" w:sz="0" w:space="0" w:color="auto"/>
        <w:right w:val="none" w:sz="0" w:space="0" w:color="auto"/>
      </w:divBdr>
    </w:div>
    <w:div w:id="767506407">
      <w:bodyDiv w:val="1"/>
      <w:marLeft w:val="0"/>
      <w:marRight w:val="0"/>
      <w:marTop w:val="0"/>
      <w:marBottom w:val="0"/>
      <w:divBdr>
        <w:top w:val="none" w:sz="0" w:space="0" w:color="auto"/>
        <w:left w:val="none" w:sz="0" w:space="0" w:color="auto"/>
        <w:bottom w:val="none" w:sz="0" w:space="0" w:color="auto"/>
        <w:right w:val="none" w:sz="0" w:space="0" w:color="auto"/>
      </w:divBdr>
    </w:div>
    <w:div w:id="786507793">
      <w:bodyDiv w:val="1"/>
      <w:marLeft w:val="0"/>
      <w:marRight w:val="0"/>
      <w:marTop w:val="0"/>
      <w:marBottom w:val="0"/>
      <w:divBdr>
        <w:top w:val="none" w:sz="0" w:space="0" w:color="auto"/>
        <w:left w:val="none" w:sz="0" w:space="0" w:color="auto"/>
        <w:bottom w:val="none" w:sz="0" w:space="0" w:color="auto"/>
        <w:right w:val="none" w:sz="0" w:space="0" w:color="auto"/>
      </w:divBdr>
    </w:div>
    <w:div w:id="886258961">
      <w:bodyDiv w:val="1"/>
      <w:marLeft w:val="0"/>
      <w:marRight w:val="0"/>
      <w:marTop w:val="0"/>
      <w:marBottom w:val="0"/>
      <w:divBdr>
        <w:top w:val="none" w:sz="0" w:space="0" w:color="auto"/>
        <w:left w:val="none" w:sz="0" w:space="0" w:color="auto"/>
        <w:bottom w:val="none" w:sz="0" w:space="0" w:color="auto"/>
        <w:right w:val="none" w:sz="0" w:space="0" w:color="auto"/>
      </w:divBdr>
    </w:div>
    <w:div w:id="912856551">
      <w:bodyDiv w:val="1"/>
      <w:marLeft w:val="0"/>
      <w:marRight w:val="0"/>
      <w:marTop w:val="0"/>
      <w:marBottom w:val="0"/>
      <w:divBdr>
        <w:top w:val="none" w:sz="0" w:space="0" w:color="auto"/>
        <w:left w:val="none" w:sz="0" w:space="0" w:color="auto"/>
        <w:bottom w:val="none" w:sz="0" w:space="0" w:color="auto"/>
        <w:right w:val="none" w:sz="0" w:space="0" w:color="auto"/>
      </w:divBdr>
    </w:div>
    <w:div w:id="943343704">
      <w:bodyDiv w:val="1"/>
      <w:marLeft w:val="0"/>
      <w:marRight w:val="0"/>
      <w:marTop w:val="0"/>
      <w:marBottom w:val="0"/>
      <w:divBdr>
        <w:top w:val="none" w:sz="0" w:space="0" w:color="auto"/>
        <w:left w:val="none" w:sz="0" w:space="0" w:color="auto"/>
        <w:bottom w:val="none" w:sz="0" w:space="0" w:color="auto"/>
        <w:right w:val="none" w:sz="0" w:space="0" w:color="auto"/>
      </w:divBdr>
      <w:divsChild>
        <w:div w:id="1112289692">
          <w:marLeft w:val="0"/>
          <w:marRight w:val="0"/>
          <w:marTop w:val="0"/>
          <w:marBottom w:val="0"/>
          <w:divBdr>
            <w:top w:val="none" w:sz="0" w:space="0" w:color="auto"/>
            <w:left w:val="none" w:sz="0" w:space="0" w:color="auto"/>
            <w:bottom w:val="none" w:sz="0" w:space="0" w:color="auto"/>
            <w:right w:val="none" w:sz="0" w:space="0" w:color="auto"/>
          </w:divBdr>
          <w:divsChild>
            <w:div w:id="73476624">
              <w:marLeft w:val="0"/>
              <w:marRight w:val="0"/>
              <w:marTop w:val="0"/>
              <w:marBottom w:val="0"/>
              <w:divBdr>
                <w:top w:val="none" w:sz="0" w:space="0" w:color="auto"/>
                <w:left w:val="none" w:sz="0" w:space="0" w:color="auto"/>
                <w:bottom w:val="none" w:sz="0" w:space="0" w:color="auto"/>
                <w:right w:val="none" w:sz="0" w:space="0" w:color="auto"/>
              </w:divBdr>
              <w:divsChild>
                <w:div w:id="2141991309">
                  <w:marLeft w:val="0"/>
                  <w:marRight w:val="0"/>
                  <w:marTop w:val="0"/>
                  <w:marBottom w:val="0"/>
                  <w:divBdr>
                    <w:top w:val="none" w:sz="0" w:space="0" w:color="auto"/>
                    <w:left w:val="none" w:sz="0" w:space="0" w:color="auto"/>
                    <w:bottom w:val="none" w:sz="0" w:space="0" w:color="auto"/>
                    <w:right w:val="none" w:sz="0" w:space="0" w:color="auto"/>
                  </w:divBdr>
                  <w:divsChild>
                    <w:div w:id="1943567399">
                      <w:marLeft w:val="-225"/>
                      <w:marRight w:val="-225"/>
                      <w:marTop w:val="0"/>
                      <w:marBottom w:val="0"/>
                      <w:divBdr>
                        <w:top w:val="none" w:sz="0" w:space="0" w:color="auto"/>
                        <w:left w:val="none" w:sz="0" w:space="0" w:color="auto"/>
                        <w:bottom w:val="none" w:sz="0" w:space="0" w:color="auto"/>
                        <w:right w:val="none" w:sz="0" w:space="0" w:color="auto"/>
                      </w:divBdr>
                      <w:divsChild>
                        <w:div w:id="2059356922">
                          <w:marLeft w:val="0"/>
                          <w:marRight w:val="0"/>
                          <w:marTop w:val="0"/>
                          <w:marBottom w:val="0"/>
                          <w:divBdr>
                            <w:top w:val="none" w:sz="0" w:space="0" w:color="auto"/>
                            <w:left w:val="none" w:sz="0" w:space="0" w:color="auto"/>
                            <w:bottom w:val="none" w:sz="0" w:space="0" w:color="auto"/>
                            <w:right w:val="none" w:sz="0" w:space="0" w:color="auto"/>
                          </w:divBdr>
                          <w:divsChild>
                            <w:div w:id="2137066613">
                              <w:marLeft w:val="0"/>
                              <w:marRight w:val="0"/>
                              <w:marTop w:val="0"/>
                              <w:marBottom w:val="0"/>
                              <w:divBdr>
                                <w:top w:val="none" w:sz="0" w:space="0" w:color="auto"/>
                                <w:left w:val="none" w:sz="0" w:space="0" w:color="auto"/>
                                <w:bottom w:val="none" w:sz="0" w:space="0" w:color="auto"/>
                                <w:right w:val="none" w:sz="0" w:space="0" w:color="auto"/>
                              </w:divBdr>
                              <w:divsChild>
                                <w:div w:id="4011737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352676">
      <w:bodyDiv w:val="1"/>
      <w:marLeft w:val="0"/>
      <w:marRight w:val="0"/>
      <w:marTop w:val="0"/>
      <w:marBottom w:val="0"/>
      <w:divBdr>
        <w:top w:val="none" w:sz="0" w:space="0" w:color="auto"/>
        <w:left w:val="none" w:sz="0" w:space="0" w:color="auto"/>
        <w:bottom w:val="none" w:sz="0" w:space="0" w:color="auto"/>
        <w:right w:val="none" w:sz="0" w:space="0" w:color="auto"/>
      </w:divBdr>
      <w:divsChild>
        <w:div w:id="859317115">
          <w:marLeft w:val="0"/>
          <w:marRight w:val="0"/>
          <w:marTop w:val="0"/>
          <w:marBottom w:val="0"/>
          <w:divBdr>
            <w:top w:val="none" w:sz="0" w:space="0" w:color="auto"/>
            <w:left w:val="none" w:sz="0" w:space="0" w:color="auto"/>
            <w:bottom w:val="none" w:sz="0" w:space="0" w:color="auto"/>
            <w:right w:val="none" w:sz="0" w:space="0" w:color="auto"/>
          </w:divBdr>
          <w:divsChild>
            <w:div w:id="1832476950">
              <w:marLeft w:val="0"/>
              <w:marRight w:val="0"/>
              <w:marTop w:val="0"/>
              <w:marBottom w:val="0"/>
              <w:divBdr>
                <w:top w:val="none" w:sz="0" w:space="0" w:color="auto"/>
                <w:left w:val="none" w:sz="0" w:space="0" w:color="auto"/>
                <w:bottom w:val="none" w:sz="0" w:space="0" w:color="auto"/>
                <w:right w:val="none" w:sz="0" w:space="0" w:color="auto"/>
              </w:divBdr>
              <w:divsChild>
                <w:div w:id="1876775594">
                  <w:marLeft w:val="0"/>
                  <w:marRight w:val="0"/>
                  <w:marTop w:val="0"/>
                  <w:marBottom w:val="0"/>
                  <w:divBdr>
                    <w:top w:val="none" w:sz="0" w:space="0" w:color="auto"/>
                    <w:left w:val="none" w:sz="0" w:space="0" w:color="auto"/>
                    <w:bottom w:val="none" w:sz="0" w:space="0" w:color="auto"/>
                    <w:right w:val="none" w:sz="0" w:space="0" w:color="auto"/>
                  </w:divBdr>
                  <w:divsChild>
                    <w:div w:id="981471846">
                      <w:marLeft w:val="0"/>
                      <w:marRight w:val="0"/>
                      <w:marTop w:val="0"/>
                      <w:marBottom w:val="0"/>
                      <w:divBdr>
                        <w:top w:val="none" w:sz="0" w:space="0" w:color="auto"/>
                        <w:left w:val="none" w:sz="0" w:space="0" w:color="auto"/>
                        <w:bottom w:val="none" w:sz="0" w:space="0" w:color="auto"/>
                        <w:right w:val="none" w:sz="0" w:space="0" w:color="auto"/>
                      </w:divBdr>
                      <w:divsChild>
                        <w:div w:id="1918007876">
                          <w:marLeft w:val="0"/>
                          <w:marRight w:val="0"/>
                          <w:marTop w:val="0"/>
                          <w:marBottom w:val="0"/>
                          <w:divBdr>
                            <w:top w:val="none" w:sz="0" w:space="0" w:color="auto"/>
                            <w:left w:val="none" w:sz="0" w:space="0" w:color="auto"/>
                            <w:bottom w:val="none" w:sz="0" w:space="0" w:color="auto"/>
                            <w:right w:val="none" w:sz="0" w:space="0" w:color="auto"/>
                          </w:divBdr>
                          <w:divsChild>
                            <w:div w:id="74788510">
                              <w:marLeft w:val="0"/>
                              <w:marRight w:val="0"/>
                              <w:marTop w:val="0"/>
                              <w:marBottom w:val="0"/>
                              <w:divBdr>
                                <w:top w:val="none" w:sz="0" w:space="0" w:color="auto"/>
                                <w:left w:val="none" w:sz="0" w:space="0" w:color="auto"/>
                                <w:bottom w:val="none" w:sz="0" w:space="0" w:color="auto"/>
                                <w:right w:val="none" w:sz="0" w:space="0" w:color="auto"/>
                              </w:divBdr>
                              <w:divsChild>
                                <w:div w:id="1537306628">
                                  <w:marLeft w:val="0"/>
                                  <w:marRight w:val="0"/>
                                  <w:marTop w:val="0"/>
                                  <w:marBottom w:val="0"/>
                                  <w:divBdr>
                                    <w:top w:val="none" w:sz="0" w:space="0" w:color="auto"/>
                                    <w:left w:val="none" w:sz="0" w:space="0" w:color="auto"/>
                                    <w:bottom w:val="none" w:sz="0" w:space="0" w:color="auto"/>
                                    <w:right w:val="none" w:sz="0" w:space="0" w:color="auto"/>
                                  </w:divBdr>
                                  <w:divsChild>
                                    <w:div w:id="2041130473">
                                      <w:marLeft w:val="0"/>
                                      <w:marRight w:val="0"/>
                                      <w:marTop w:val="0"/>
                                      <w:marBottom w:val="0"/>
                                      <w:divBdr>
                                        <w:top w:val="none" w:sz="0" w:space="0" w:color="auto"/>
                                        <w:left w:val="none" w:sz="0" w:space="0" w:color="auto"/>
                                        <w:bottom w:val="none" w:sz="0" w:space="0" w:color="auto"/>
                                        <w:right w:val="none" w:sz="0" w:space="0" w:color="auto"/>
                                      </w:divBdr>
                                      <w:divsChild>
                                        <w:div w:id="712459365">
                                          <w:marLeft w:val="0"/>
                                          <w:marRight w:val="0"/>
                                          <w:marTop w:val="0"/>
                                          <w:marBottom w:val="0"/>
                                          <w:divBdr>
                                            <w:top w:val="none" w:sz="0" w:space="0" w:color="auto"/>
                                            <w:left w:val="none" w:sz="0" w:space="0" w:color="auto"/>
                                            <w:bottom w:val="none" w:sz="0" w:space="0" w:color="auto"/>
                                            <w:right w:val="none" w:sz="0" w:space="0" w:color="auto"/>
                                          </w:divBdr>
                                          <w:divsChild>
                                            <w:div w:id="260114422">
                                              <w:marLeft w:val="0"/>
                                              <w:marRight w:val="0"/>
                                              <w:marTop w:val="0"/>
                                              <w:marBottom w:val="0"/>
                                              <w:divBdr>
                                                <w:top w:val="none" w:sz="0" w:space="0" w:color="auto"/>
                                                <w:left w:val="none" w:sz="0" w:space="0" w:color="auto"/>
                                                <w:bottom w:val="none" w:sz="0" w:space="0" w:color="auto"/>
                                                <w:right w:val="none" w:sz="0" w:space="0" w:color="auto"/>
                                              </w:divBdr>
                                              <w:divsChild>
                                                <w:div w:id="1645818020">
                                                  <w:marLeft w:val="0"/>
                                                  <w:marRight w:val="0"/>
                                                  <w:marTop w:val="0"/>
                                                  <w:marBottom w:val="0"/>
                                                  <w:divBdr>
                                                    <w:top w:val="none" w:sz="0" w:space="0" w:color="auto"/>
                                                    <w:left w:val="none" w:sz="0" w:space="0" w:color="auto"/>
                                                    <w:bottom w:val="none" w:sz="0" w:space="0" w:color="auto"/>
                                                    <w:right w:val="none" w:sz="0" w:space="0" w:color="auto"/>
                                                  </w:divBdr>
                                                </w:div>
                                              </w:divsChild>
                                            </w:div>
                                            <w:div w:id="1971325113">
                                              <w:marLeft w:val="0"/>
                                              <w:marRight w:val="0"/>
                                              <w:marTop w:val="0"/>
                                              <w:marBottom w:val="0"/>
                                              <w:divBdr>
                                                <w:top w:val="none" w:sz="0" w:space="0" w:color="auto"/>
                                                <w:left w:val="none" w:sz="0" w:space="0" w:color="auto"/>
                                                <w:bottom w:val="none" w:sz="0" w:space="0" w:color="auto"/>
                                                <w:right w:val="none" w:sz="0" w:space="0" w:color="auto"/>
                                              </w:divBdr>
                                              <w:divsChild>
                                                <w:div w:id="1825271852">
                                                  <w:marLeft w:val="0"/>
                                                  <w:marRight w:val="0"/>
                                                  <w:marTop w:val="0"/>
                                                  <w:marBottom w:val="0"/>
                                                  <w:divBdr>
                                                    <w:top w:val="none" w:sz="0" w:space="0" w:color="auto"/>
                                                    <w:left w:val="none" w:sz="0" w:space="0" w:color="auto"/>
                                                    <w:bottom w:val="none" w:sz="0" w:space="0" w:color="auto"/>
                                                    <w:right w:val="none" w:sz="0" w:space="0" w:color="auto"/>
                                                  </w:divBdr>
                                                  <w:divsChild>
                                                    <w:div w:id="15787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190502">
      <w:bodyDiv w:val="1"/>
      <w:marLeft w:val="0"/>
      <w:marRight w:val="0"/>
      <w:marTop w:val="0"/>
      <w:marBottom w:val="0"/>
      <w:divBdr>
        <w:top w:val="none" w:sz="0" w:space="0" w:color="auto"/>
        <w:left w:val="none" w:sz="0" w:space="0" w:color="auto"/>
        <w:bottom w:val="none" w:sz="0" w:space="0" w:color="auto"/>
        <w:right w:val="none" w:sz="0" w:space="0" w:color="auto"/>
      </w:divBdr>
    </w:div>
    <w:div w:id="989479229">
      <w:bodyDiv w:val="1"/>
      <w:marLeft w:val="0"/>
      <w:marRight w:val="0"/>
      <w:marTop w:val="0"/>
      <w:marBottom w:val="0"/>
      <w:divBdr>
        <w:top w:val="none" w:sz="0" w:space="0" w:color="auto"/>
        <w:left w:val="none" w:sz="0" w:space="0" w:color="auto"/>
        <w:bottom w:val="none" w:sz="0" w:space="0" w:color="auto"/>
        <w:right w:val="none" w:sz="0" w:space="0" w:color="auto"/>
      </w:divBdr>
    </w:div>
    <w:div w:id="1060791324">
      <w:bodyDiv w:val="1"/>
      <w:marLeft w:val="0"/>
      <w:marRight w:val="0"/>
      <w:marTop w:val="0"/>
      <w:marBottom w:val="0"/>
      <w:divBdr>
        <w:top w:val="none" w:sz="0" w:space="0" w:color="auto"/>
        <w:left w:val="none" w:sz="0" w:space="0" w:color="auto"/>
        <w:bottom w:val="none" w:sz="0" w:space="0" w:color="auto"/>
        <w:right w:val="none" w:sz="0" w:space="0" w:color="auto"/>
      </w:divBdr>
    </w:div>
    <w:div w:id="1105616050">
      <w:bodyDiv w:val="1"/>
      <w:marLeft w:val="0"/>
      <w:marRight w:val="0"/>
      <w:marTop w:val="0"/>
      <w:marBottom w:val="0"/>
      <w:divBdr>
        <w:top w:val="none" w:sz="0" w:space="0" w:color="auto"/>
        <w:left w:val="none" w:sz="0" w:space="0" w:color="auto"/>
        <w:bottom w:val="none" w:sz="0" w:space="0" w:color="auto"/>
        <w:right w:val="none" w:sz="0" w:space="0" w:color="auto"/>
      </w:divBdr>
    </w:div>
    <w:div w:id="1137646298">
      <w:bodyDiv w:val="1"/>
      <w:marLeft w:val="0"/>
      <w:marRight w:val="0"/>
      <w:marTop w:val="0"/>
      <w:marBottom w:val="0"/>
      <w:divBdr>
        <w:top w:val="none" w:sz="0" w:space="0" w:color="auto"/>
        <w:left w:val="none" w:sz="0" w:space="0" w:color="auto"/>
        <w:bottom w:val="none" w:sz="0" w:space="0" w:color="auto"/>
        <w:right w:val="none" w:sz="0" w:space="0" w:color="auto"/>
      </w:divBdr>
    </w:div>
    <w:div w:id="1140686504">
      <w:bodyDiv w:val="1"/>
      <w:marLeft w:val="0"/>
      <w:marRight w:val="0"/>
      <w:marTop w:val="0"/>
      <w:marBottom w:val="0"/>
      <w:divBdr>
        <w:top w:val="none" w:sz="0" w:space="0" w:color="auto"/>
        <w:left w:val="none" w:sz="0" w:space="0" w:color="auto"/>
        <w:bottom w:val="none" w:sz="0" w:space="0" w:color="auto"/>
        <w:right w:val="none" w:sz="0" w:space="0" w:color="auto"/>
      </w:divBdr>
    </w:div>
    <w:div w:id="1211765728">
      <w:bodyDiv w:val="1"/>
      <w:marLeft w:val="0"/>
      <w:marRight w:val="0"/>
      <w:marTop w:val="0"/>
      <w:marBottom w:val="0"/>
      <w:divBdr>
        <w:top w:val="none" w:sz="0" w:space="0" w:color="auto"/>
        <w:left w:val="none" w:sz="0" w:space="0" w:color="auto"/>
        <w:bottom w:val="none" w:sz="0" w:space="0" w:color="auto"/>
        <w:right w:val="none" w:sz="0" w:space="0" w:color="auto"/>
      </w:divBdr>
      <w:divsChild>
        <w:div w:id="1612126168">
          <w:marLeft w:val="0"/>
          <w:marRight w:val="0"/>
          <w:marTop w:val="75"/>
          <w:marBottom w:val="0"/>
          <w:divBdr>
            <w:top w:val="none" w:sz="0" w:space="0" w:color="auto"/>
            <w:left w:val="none" w:sz="0" w:space="0" w:color="auto"/>
            <w:bottom w:val="none" w:sz="0" w:space="0" w:color="auto"/>
            <w:right w:val="none" w:sz="0" w:space="0" w:color="auto"/>
          </w:divBdr>
        </w:div>
      </w:divsChild>
    </w:div>
    <w:div w:id="1401901147">
      <w:bodyDiv w:val="1"/>
      <w:marLeft w:val="0"/>
      <w:marRight w:val="0"/>
      <w:marTop w:val="0"/>
      <w:marBottom w:val="0"/>
      <w:divBdr>
        <w:top w:val="none" w:sz="0" w:space="0" w:color="auto"/>
        <w:left w:val="none" w:sz="0" w:space="0" w:color="auto"/>
        <w:bottom w:val="none" w:sz="0" w:space="0" w:color="auto"/>
        <w:right w:val="none" w:sz="0" w:space="0" w:color="auto"/>
      </w:divBdr>
    </w:div>
    <w:div w:id="1495299994">
      <w:bodyDiv w:val="1"/>
      <w:marLeft w:val="0"/>
      <w:marRight w:val="0"/>
      <w:marTop w:val="0"/>
      <w:marBottom w:val="0"/>
      <w:divBdr>
        <w:top w:val="none" w:sz="0" w:space="0" w:color="auto"/>
        <w:left w:val="none" w:sz="0" w:space="0" w:color="auto"/>
        <w:bottom w:val="none" w:sz="0" w:space="0" w:color="auto"/>
        <w:right w:val="none" w:sz="0" w:space="0" w:color="auto"/>
      </w:divBdr>
    </w:div>
    <w:div w:id="1633367728">
      <w:bodyDiv w:val="1"/>
      <w:marLeft w:val="0"/>
      <w:marRight w:val="0"/>
      <w:marTop w:val="0"/>
      <w:marBottom w:val="0"/>
      <w:divBdr>
        <w:top w:val="none" w:sz="0" w:space="0" w:color="auto"/>
        <w:left w:val="none" w:sz="0" w:space="0" w:color="auto"/>
        <w:bottom w:val="none" w:sz="0" w:space="0" w:color="auto"/>
        <w:right w:val="none" w:sz="0" w:space="0" w:color="auto"/>
      </w:divBdr>
      <w:divsChild>
        <w:div w:id="1519925598">
          <w:marLeft w:val="0"/>
          <w:marRight w:val="0"/>
          <w:marTop w:val="0"/>
          <w:marBottom w:val="0"/>
          <w:divBdr>
            <w:top w:val="none" w:sz="0" w:space="0" w:color="auto"/>
            <w:left w:val="none" w:sz="0" w:space="0" w:color="auto"/>
            <w:bottom w:val="none" w:sz="0" w:space="0" w:color="auto"/>
            <w:right w:val="none" w:sz="0" w:space="0" w:color="auto"/>
          </w:divBdr>
          <w:divsChild>
            <w:div w:id="1614626215">
              <w:marLeft w:val="0"/>
              <w:marRight w:val="0"/>
              <w:marTop w:val="0"/>
              <w:marBottom w:val="0"/>
              <w:divBdr>
                <w:top w:val="none" w:sz="0" w:space="0" w:color="auto"/>
                <w:left w:val="none" w:sz="0" w:space="0" w:color="auto"/>
                <w:bottom w:val="none" w:sz="0" w:space="0" w:color="auto"/>
                <w:right w:val="none" w:sz="0" w:space="0" w:color="auto"/>
              </w:divBdr>
              <w:divsChild>
                <w:div w:id="1159073519">
                  <w:marLeft w:val="0"/>
                  <w:marRight w:val="0"/>
                  <w:marTop w:val="0"/>
                  <w:marBottom w:val="0"/>
                  <w:divBdr>
                    <w:top w:val="none" w:sz="0" w:space="0" w:color="auto"/>
                    <w:left w:val="none" w:sz="0" w:space="0" w:color="auto"/>
                    <w:bottom w:val="none" w:sz="0" w:space="0" w:color="auto"/>
                    <w:right w:val="none" w:sz="0" w:space="0" w:color="auto"/>
                  </w:divBdr>
                  <w:divsChild>
                    <w:div w:id="387651944">
                      <w:marLeft w:val="0"/>
                      <w:marRight w:val="0"/>
                      <w:marTop w:val="0"/>
                      <w:marBottom w:val="0"/>
                      <w:divBdr>
                        <w:top w:val="none" w:sz="0" w:space="0" w:color="auto"/>
                        <w:left w:val="none" w:sz="0" w:space="0" w:color="auto"/>
                        <w:bottom w:val="none" w:sz="0" w:space="0" w:color="auto"/>
                        <w:right w:val="none" w:sz="0" w:space="0" w:color="auto"/>
                      </w:divBdr>
                      <w:divsChild>
                        <w:div w:id="1707483436">
                          <w:marLeft w:val="0"/>
                          <w:marRight w:val="0"/>
                          <w:marTop w:val="0"/>
                          <w:marBottom w:val="0"/>
                          <w:divBdr>
                            <w:top w:val="none" w:sz="0" w:space="0" w:color="auto"/>
                            <w:left w:val="none" w:sz="0" w:space="0" w:color="auto"/>
                            <w:bottom w:val="none" w:sz="0" w:space="0" w:color="auto"/>
                            <w:right w:val="none" w:sz="0" w:space="0" w:color="auto"/>
                          </w:divBdr>
                          <w:divsChild>
                            <w:div w:id="908076060">
                              <w:marLeft w:val="0"/>
                              <w:marRight w:val="0"/>
                              <w:marTop w:val="0"/>
                              <w:marBottom w:val="0"/>
                              <w:divBdr>
                                <w:top w:val="none" w:sz="0" w:space="0" w:color="auto"/>
                                <w:left w:val="none" w:sz="0" w:space="0" w:color="auto"/>
                                <w:bottom w:val="none" w:sz="0" w:space="0" w:color="auto"/>
                                <w:right w:val="none" w:sz="0" w:space="0" w:color="auto"/>
                              </w:divBdr>
                              <w:divsChild>
                                <w:div w:id="458382230">
                                  <w:marLeft w:val="0"/>
                                  <w:marRight w:val="0"/>
                                  <w:marTop w:val="0"/>
                                  <w:marBottom w:val="0"/>
                                  <w:divBdr>
                                    <w:top w:val="none" w:sz="0" w:space="0" w:color="auto"/>
                                    <w:left w:val="none" w:sz="0" w:space="0" w:color="auto"/>
                                    <w:bottom w:val="none" w:sz="0" w:space="0" w:color="auto"/>
                                    <w:right w:val="none" w:sz="0" w:space="0" w:color="auto"/>
                                  </w:divBdr>
                                  <w:divsChild>
                                    <w:div w:id="695884720">
                                      <w:marLeft w:val="0"/>
                                      <w:marRight w:val="0"/>
                                      <w:marTop w:val="0"/>
                                      <w:marBottom w:val="0"/>
                                      <w:divBdr>
                                        <w:top w:val="none" w:sz="0" w:space="0" w:color="auto"/>
                                        <w:left w:val="none" w:sz="0" w:space="0" w:color="auto"/>
                                        <w:bottom w:val="none" w:sz="0" w:space="0" w:color="auto"/>
                                        <w:right w:val="none" w:sz="0" w:space="0" w:color="auto"/>
                                      </w:divBdr>
                                      <w:divsChild>
                                        <w:div w:id="3957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022932">
      <w:bodyDiv w:val="1"/>
      <w:marLeft w:val="0"/>
      <w:marRight w:val="0"/>
      <w:marTop w:val="0"/>
      <w:marBottom w:val="0"/>
      <w:divBdr>
        <w:top w:val="none" w:sz="0" w:space="0" w:color="auto"/>
        <w:left w:val="none" w:sz="0" w:space="0" w:color="auto"/>
        <w:bottom w:val="none" w:sz="0" w:space="0" w:color="auto"/>
        <w:right w:val="none" w:sz="0" w:space="0" w:color="auto"/>
      </w:divBdr>
      <w:divsChild>
        <w:div w:id="1833640388">
          <w:marLeft w:val="0"/>
          <w:marRight w:val="0"/>
          <w:marTop w:val="0"/>
          <w:marBottom w:val="0"/>
          <w:divBdr>
            <w:top w:val="none" w:sz="0" w:space="0" w:color="auto"/>
            <w:left w:val="none" w:sz="0" w:space="0" w:color="auto"/>
            <w:bottom w:val="none" w:sz="0" w:space="0" w:color="auto"/>
            <w:right w:val="none" w:sz="0" w:space="0" w:color="auto"/>
          </w:divBdr>
          <w:divsChild>
            <w:div w:id="515848959">
              <w:marLeft w:val="0"/>
              <w:marRight w:val="0"/>
              <w:marTop w:val="0"/>
              <w:marBottom w:val="0"/>
              <w:divBdr>
                <w:top w:val="none" w:sz="0" w:space="0" w:color="auto"/>
                <w:left w:val="none" w:sz="0" w:space="0" w:color="auto"/>
                <w:bottom w:val="none" w:sz="0" w:space="0" w:color="auto"/>
                <w:right w:val="none" w:sz="0" w:space="0" w:color="auto"/>
              </w:divBdr>
              <w:divsChild>
                <w:div w:id="754933467">
                  <w:marLeft w:val="0"/>
                  <w:marRight w:val="0"/>
                  <w:marTop w:val="0"/>
                  <w:marBottom w:val="0"/>
                  <w:divBdr>
                    <w:top w:val="none" w:sz="0" w:space="0" w:color="auto"/>
                    <w:left w:val="none" w:sz="0" w:space="0" w:color="auto"/>
                    <w:bottom w:val="none" w:sz="0" w:space="0" w:color="auto"/>
                    <w:right w:val="none" w:sz="0" w:space="0" w:color="auto"/>
                  </w:divBdr>
                  <w:divsChild>
                    <w:div w:id="513763920">
                      <w:marLeft w:val="-225"/>
                      <w:marRight w:val="-225"/>
                      <w:marTop w:val="0"/>
                      <w:marBottom w:val="0"/>
                      <w:divBdr>
                        <w:top w:val="none" w:sz="0" w:space="0" w:color="auto"/>
                        <w:left w:val="none" w:sz="0" w:space="0" w:color="auto"/>
                        <w:bottom w:val="none" w:sz="0" w:space="0" w:color="auto"/>
                        <w:right w:val="none" w:sz="0" w:space="0" w:color="auto"/>
                      </w:divBdr>
                      <w:divsChild>
                        <w:div w:id="13577847">
                          <w:marLeft w:val="0"/>
                          <w:marRight w:val="0"/>
                          <w:marTop w:val="0"/>
                          <w:marBottom w:val="0"/>
                          <w:divBdr>
                            <w:top w:val="none" w:sz="0" w:space="0" w:color="auto"/>
                            <w:left w:val="none" w:sz="0" w:space="0" w:color="auto"/>
                            <w:bottom w:val="none" w:sz="0" w:space="0" w:color="auto"/>
                            <w:right w:val="none" w:sz="0" w:space="0" w:color="auto"/>
                          </w:divBdr>
                          <w:divsChild>
                            <w:div w:id="126893961">
                              <w:marLeft w:val="0"/>
                              <w:marRight w:val="0"/>
                              <w:marTop w:val="0"/>
                              <w:marBottom w:val="0"/>
                              <w:divBdr>
                                <w:top w:val="none" w:sz="0" w:space="0" w:color="auto"/>
                                <w:left w:val="none" w:sz="0" w:space="0" w:color="auto"/>
                                <w:bottom w:val="none" w:sz="0" w:space="0" w:color="auto"/>
                                <w:right w:val="none" w:sz="0" w:space="0" w:color="auto"/>
                              </w:divBdr>
                              <w:divsChild>
                                <w:div w:id="9878275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892143">
      <w:bodyDiv w:val="1"/>
      <w:marLeft w:val="0"/>
      <w:marRight w:val="0"/>
      <w:marTop w:val="0"/>
      <w:marBottom w:val="0"/>
      <w:divBdr>
        <w:top w:val="none" w:sz="0" w:space="0" w:color="auto"/>
        <w:left w:val="none" w:sz="0" w:space="0" w:color="auto"/>
        <w:bottom w:val="none" w:sz="0" w:space="0" w:color="auto"/>
        <w:right w:val="none" w:sz="0" w:space="0" w:color="auto"/>
      </w:divBdr>
    </w:div>
    <w:div w:id="1798330193">
      <w:bodyDiv w:val="1"/>
      <w:marLeft w:val="0"/>
      <w:marRight w:val="0"/>
      <w:marTop w:val="0"/>
      <w:marBottom w:val="0"/>
      <w:divBdr>
        <w:top w:val="none" w:sz="0" w:space="0" w:color="auto"/>
        <w:left w:val="none" w:sz="0" w:space="0" w:color="auto"/>
        <w:bottom w:val="none" w:sz="0" w:space="0" w:color="auto"/>
        <w:right w:val="none" w:sz="0" w:space="0" w:color="auto"/>
      </w:divBdr>
      <w:divsChild>
        <w:div w:id="96950338">
          <w:marLeft w:val="0"/>
          <w:marRight w:val="0"/>
          <w:marTop w:val="0"/>
          <w:marBottom w:val="0"/>
          <w:divBdr>
            <w:top w:val="none" w:sz="0" w:space="0" w:color="auto"/>
            <w:left w:val="none" w:sz="0" w:space="0" w:color="auto"/>
            <w:bottom w:val="none" w:sz="0" w:space="0" w:color="auto"/>
            <w:right w:val="none" w:sz="0" w:space="0" w:color="auto"/>
          </w:divBdr>
          <w:divsChild>
            <w:div w:id="1740246724">
              <w:marLeft w:val="0"/>
              <w:marRight w:val="0"/>
              <w:marTop w:val="0"/>
              <w:marBottom w:val="0"/>
              <w:divBdr>
                <w:top w:val="none" w:sz="0" w:space="0" w:color="auto"/>
                <w:left w:val="none" w:sz="0" w:space="0" w:color="auto"/>
                <w:bottom w:val="none" w:sz="0" w:space="0" w:color="auto"/>
                <w:right w:val="none" w:sz="0" w:space="0" w:color="auto"/>
              </w:divBdr>
              <w:divsChild>
                <w:div w:id="1063017601">
                  <w:marLeft w:val="0"/>
                  <w:marRight w:val="0"/>
                  <w:marTop w:val="0"/>
                  <w:marBottom w:val="0"/>
                  <w:divBdr>
                    <w:top w:val="none" w:sz="0" w:space="0" w:color="auto"/>
                    <w:left w:val="none" w:sz="0" w:space="0" w:color="auto"/>
                    <w:bottom w:val="none" w:sz="0" w:space="0" w:color="auto"/>
                    <w:right w:val="none" w:sz="0" w:space="0" w:color="auto"/>
                  </w:divBdr>
                  <w:divsChild>
                    <w:div w:id="1349865549">
                      <w:marLeft w:val="0"/>
                      <w:marRight w:val="0"/>
                      <w:marTop w:val="0"/>
                      <w:marBottom w:val="0"/>
                      <w:divBdr>
                        <w:top w:val="single" w:sz="24" w:space="0" w:color="F1F1F1"/>
                        <w:left w:val="single" w:sz="24" w:space="0" w:color="F1F1F1"/>
                        <w:bottom w:val="single" w:sz="24" w:space="0" w:color="F1F1F1"/>
                        <w:right w:val="single" w:sz="6" w:space="23" w:color="F1F1F1"/>
                      </w:divBdr>
                      <w:divsChild>
                        <w:div w:id="178741747">
                          <w:marLeft w:val="0"/>
                          <w:marRight w:val="0"/>
                          <w:marTop w:val="0"/>
                          <w:marBottom w:val="0"/>
                          <w:divBdr>
                            <w:top w:val="none" w:sz="0" w:space="0" w:color="auto"/>
                            <w:left w:val="none" w:sz="0" w:space="0" w:color="auto"/>
                            <w:bottom w:val="none" w:sz="0" w:space="0" w:color="auto"/>
                            <w:right w:val="none" w:sz="0" w:space="0" w:color="auto"/>
                          </w:divBdr>
                          <w:divsChild>
                            <w:div w:id="1781995612">
                              <w:marLeft w:val="0"/>
                              <w:marRight w:val="0"/>
                              <w:marTop w:val="0"/>
                              <w:marBottom w:val="0"/>
                              <w:divBdr>
                                <w:top w:val="none" w:sz="0" w:space="0" w:color="auto"/>
                                <w:left w:val="none" w:sz="0" w:space="0" w:color="auto"/>
                                <w:bottom w:val="none" w:sz="0" w:space="0" w:color="auto"/>
                                <w:right w:val="none" w:sz="0" w:space="0" w:color="auto"/>
                              </w:divBdr>
                              <w:divsChild>
                                <w:div w:id="471018235">
                                  <w:marLeft w:val="0"/>
                                  <w:marRight w:val="0"/>
                                  <w:marTop w:val="0"/>
                                  <w:marBottom w:val="0"/>
                                  <w:divBdr>
                                    <w:top w:val="none" w:sz="0" w:space="0" w:color="auto"/>
                                    <w:left w:val="none" w:sz="0" w:space="0" w:color="auto"/>
                                    <w:bottom w:val="none" w:sz="0" w:space="0" w:color="auto"/>
                                    <w:right w:val="none" w:sz="0" w:space="0" w:color="auto"/>
                                  </w:divBdr>
                                  <w:divsChild>
                                    <w:div w:id="1082140485">
                                      <w:marLeft w:val="0"/>
                                      <w:marRight w:val="0"/>
                                      <w:marTop w:val="0"/>
                                      <w:marBottom w:val="0"/>
                                      <w:divBdr>
                                        <w:top w:val="none" w:sz="0" w:space="0" w:color="auto"/>
                                        <w:left w:val="none" w:sz="0" w:space="0" w:color="auto"/>
                                        <w:bottom w:val="none" w:sz="0" w:space="0" w:color="auto"/>
                                        <w:right w:val="none" w:sz="0" w:space="0" w:color="auto"/>
                                      </w:divBdr>
                                      <w:divsChild>
                                        <w:div w:id="1608388434">
                                          <w:marLeft w:val="0"/>
                                          <w:marRight w:val="0"/>
                                          <w:marTop w:val="0"/>
                                          <w:marBottom w:val="0"/>
                                          <w:divBdr>
                                            <w:top w:val="none" w:sz="0" w:space="0" w:color="auto"/>
                                            <w:left w:val="none" w:sz="0" w:space="0" w:color="auto"/>
                                            <w:bottom w:val="none" w:sz="0" w:space="0" w:color="auto"/>
                                            <w:right w:val="none" w:sz="0" w:space="0" w:color="auto"/>
                                          </w:divBdr>
                                          <w:divsChild>
                                            <w:div w:id="6559958">
                                              <w:marLeft w:val="0"/>
                                              <w:marRight w:val="0"/>
                                              <w:marTop w:val="0"/>
                                              <w:marBottom w:val="0"/>
                                              <w:divBdr>
                                                <w:top w:val="none" w:sz="0" w:space="0" w:color="auto"/>
                                                <w:left w:val="none" w:sz="0" w:space="0" w:color="auto"/>
                                                <w:bottom w:val="none" w:sz="0" w:space="0" w:color="auto"/>
                                                <w:right w:val="none" w:sz="0" w:space="0" w:color="auto"/>
                                              </w:divBdr>
                                              <w:divsChild>
                                                <w:div w:id="1879122389">
                                                  <w:marLeft w:val="0"/>
                                                  <w:marRight w:val="0"/>
                                                  <w:marTop w:val="0"/>
                                                  <w:marBottom w:val="0"/>
                                                  <w:divBdr>
                                                    <w:top w:val="none" w:sz="0" w:space="0" w:color="auto"/>
                                                    <w:left w:val="none" w:sz="0" w:space="0" w:color="auto"/>
                                                    <w:bottom w:val="none" w:sz="0" w:space="0" w:color="auto"/>
                                                    <w:right w:val="none" w:sz="0" w:space="0" w:color="auto"/>
                                                  </w:divBdr>
                                                  <w:divsChild>
                                                    <w:div w:id="1121999724">
                                                      <w:marLeft w:val="0"/>
                                                      <w:marRight w:val="0"/>
                                                      <w:marTop w:val="0"/>
                                                      <w:marBottom w:val="0"/>
                                                      <w:divBdr>
                                                        <w:top w:val="none" w:sz="0" w:space="0" w:color="auto"/>
                                                        <w:left w:val="none" w:sz="0" w:space="0" w:color="auto"/>
                                                        <w:bottom w:val="none" w:sz="0" w:space="0" w:color="auto"/>
                                                        <w:right w:val="none" w:sz="0" w:space="0" w:color="auto"/>
                                                      </w:divBdr>
                                                      <w:divsChild>
                                                        <w:div w:id="982664028">
                                                          <w:marLeft w:val="0"/>
                                                          <w:marRight w:val="0"/>
                                                          <w:marTop w:val="0"/>
                                                          <w:marBottom w:val="0"/>
                                                          <w:divBdr>
                                                            <w:top w:val="none" w:sz="0" w:space="0" w:color="auto"/>
                                                            <w:left w:val="none" w:sz="0" w:space="0" w:color="auto"/>
                                                            <w:bottom w:val="none" w:sz="0" w:space="0" w:color="auto"/>
                                                            <w:right w:val="none" w:sz="0" w:space="0" w:color="auto"/>
                                                          </w:divBdr>
                                                          <w:divsChild>
                                                            <w:div w:id="8043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7372838">
      <w:bodyDiv w:val="1"/>
      <w:marLeft w:val="0"/>
      <w:marRight w:val="0"/>
      <w:marTop w:val="0"/>
      <w:marBottom w:val="0"/>
      <w:divBdr>
        <w:top w:val="none" w:sz="0" w:space="0" w:color="auto"/>
        <w:left w:val="none" w:sz="0" w:space="0" w:color="auto"/>
        <w:bottom w:val="none" w:sz="0" w:space="0" w:color="auto"/>
        <w:right w:val="none" w:sz="0" w:space="0" w:color="auto"/>
      </w:divBdr>
    </w:div>
    <w:div w:id="1999382887">
      <w:bodyDiv w:val="1"/>
      <w:marLeft w:val="0"/>
      <w:marRight w:val="0"/>
      <w:marTop w:val="0"/>
      <w:marBottom w:val="0"/>
      <w:divBdr>
        <w:top w:val="none" w:sz="0" w:space="0" w:color="auto"/>
        <w:left w:val="none" w:sz="0" w:space="0" w:color="auto"/>
        <w:bottom w:val="none" w:sz="0" w:space="0" w:color="auto"/>
        <w:right w:val="none" w:sz="0" w:space="0" w:color="auto"/>
      </w:divBdr>
    </w:div>
    <w:div w:id="2019964606">
      <w:bodyDiv w:val="1"/>
      <w:marLeft w:val="0"/>
      <w:marRight w:val="0"/>
      <w:marTop w:val="0"/>
      <w:marBottom w:val="0"/>
      <w:divBdr>
        <w:top w:val="none" w:sz="0" w:space="0" w:color="auto"/>
        <w:left w:val="none" w:sz="0" w:space="0" w:color="auto"/>
        <w:bottom w:val="none" w:sz="0" w:space="0" w:color="auto"/>
        <w:right w:val="none" w:sz="0" w:space="0" w:color="auto"/>
      </w:divBdr>
      <w:divsChild>
        <w:div w:id="976229721">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dresurs.online/sro/" TargetMode="External"/><Relationship Id="rId13" Type="http://schemas.openxmlformats.org/officeDocument/2006/relationships/hyperlink" Target="https://fedresurs.online/bankruptcy-fedresu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edresurs.online/license/" TargetMode="External"/><Relationship Id="rId12" Type="http://schemas.openxmlformats.org/officeDocument/2006/relationships/hyperlink" Target="https://fedresurs.online/soobshenie-o-priznakah-bankrotstv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54572/faa4677da8e667a49ebd8c696fa2573563bb426f/" TargetMode="External"/><Relationship Id="rId1" Type="http://schemas.openxmlformats.org/officeDocument/2006/relationships/numbering" Target="numbering.xml"/><Relationship Id="rId6" Type="http://schemas.openxmlformats.org/officeDocument/2006/relationships/hyperlink" Target="https://fedresurs.online/accountability/" TargetMode="External"/><Relationship Id="rId11" Type="http://schemas.openxmlformats.org/officeDocument/2006/relationships/hyperlink" Target="https://fedresurs.online/nedostatochnost-imushestva/" TargetMode="External"/><Relationship Id="rId5" Type="http://schemas.openxmlformats.org/officeDocument/2006/relationships/hyperlink" Target="https://se.fedresurs.ru/Office/CompanyOffice/Message/CreateMessage?messageType=FirmAuthorizedCapitalDecrease" TargetMode="External"/><Relationship Id="rId15" Type="http://schemas.openxmlformats.org/officeDocument/2006/relationships/hyperlink" Target="https://fedresurs.online/prodaja_predpriyatiya/" TargetMode="External"/><Relationship Id="rId10" Type="http://schemas.openxmlformats.org/officeDocument/2006/relationships/hyperlink" Target="https://se.fedresurs.ru/Office/CompanyOffice/Message/CreateMessage?messageType=MandatoryAssessmentCustomer"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fedresurs.online/zalog/" TargetMode="External"/><Relationship Id="rId14" Type="http://schemas.openxmlformats.org/officeDocument/2006/relationships/hyperlink" Target="https://fedresurs.online/bankruptcy-fedresu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2641</Words>
  <Characters>15060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Dexp</dc:creator>
  <cp:lastModifiedBy>днс</cp:lastModifiedBy>
  <cp:revision>2</cp:revision>
  <cp:lastPrinted>2021-09-10T10:47:00Z</cp:lastPrinted>
  <dcterms:created xsi:type="dcterms:W3CDTF">2021-10-12T07:24:00Z</dcterms:created>
  <dcterms:modified xsi:type="dcterms:W3CDTF">2021-10-12T07:24:00Z</dcterms:modified>
</cp:coreProperties>
</file>